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90304" w14:textId="77777777" w:rsidR="009B2066" w:rsidRDefault="009B2066" w:rsidP="008971A7">
      <w:pPr>
        <w:pStyle w:val="TCBTitle"/>
        <w:spacing w:before="0"/>
        <w:rPr>
          <w:rFonts w:ascii="Arial" w:hAnsi="Arial" w:cs="Arial"/>
          <w:bCs w:val="0"/>
          <w:kern w:val="0"/>
          <w:szCs w:val="24"/>
        </w:rPr>
      </w:pPr>
    </w:p>
    <w:p w14:paraId="7EDC7BCF" w14:textId="555505B6" w:rsidR="008971A7" w:rsidRDefault="00B6722D" w:rsidP="008971A7">
      <w:pPr>
        <w:pStyle w:val="TCBTitle"/>
        <w:spacing w:before="0"/>
        <w:rPr>
          <w:rFonts w:ascii="Arial" w:hAnsi="Arial" w:cs="Arial"/>
          <w:bCs w:val="0"/>
          <w:kern w:val="0"/>
          <w:szCs w:val="24"/>
        </w:rPr>
      </w:pPr>
      <w:r w:rsidRPr="00E215E2">
        <w:rPr>
          <w:rFonts w:ascii="Arial" w:hAnsi="Arial" w:cs="Arial"/>
          <w:bCs w:val="0"/>
          <w:kern w:val="0"/>
          <w:szCs w:val="24"/>
        </w:rPr>
        <w:t xml:space="preserve">Brightsight CB </w:t>
      </w:r>
    </w:p>
    <w:p w14:paraId="15E4C909" w14:textId="312BF82C" w:rsidR="00B6722D" w:rsidRDefault="00A154F4" w:rsidP="008971A7">
      <w:pPr>
        <w:pStyle w:val="TCBTitle"/>
        <w:spacing w:before="0"/>
        <w:rPr>
          <w:rFonts w:ascii="Arial" w:hAnsi="Arial" w:cs="Arial"/>
          <w:bCs w:val="0"/>
          <w:kern w:val="0"/>
          <w:szCs w:val="24"/>
        </w:rPr>
      </w:pPr>
      <w:r w:rsidRPr="00E215E2">
        <w:rPr>
          <w:rFonts w:ascii="Arial" w:hAnsi="Arial" w:cs="Arial"/>
          <w:bCs w:val="0"/>
          <w:kern w:val="0"/>
          <w:szCs w:val="24"/>
        </w:rPr>
        <w:t xml:space="preserve"> EUCC</w:t>
      </w:r>
      <w:r w:rsidR="00B6722D" w:rsidRPr="00E215E2">
        <w:rPr>
          <w:rFonts w:ascii="Arial" w:hAnsi="Arial" w:cs="Arial"/>
          <w:bCs w:val="0"/>
          <w:kern w:val="0"/>
          <w:szCs w:val="24"/>
        </w:rPr>
        <w:t xml:space="preserve"> Application Form</w:t>
      </w:r>
    </w:p>
    <w:p w14:paraId="7F566F35" w14:textId="4AAE482E" w:rsidR="009463B4" w:rsidRPr="009C2D10" w:rsidRDefault="009463B4" w:rsidP="009C2D10">
      <w:pPr>
        <w:pStyle w:val="TCBSubtitle"/>
        <w:rPr>
          <w:bCs/>
        </w:rPr>
      </w:pPr>
      <w:r w:rsidRPr="009C2D10">
        <w:rPr>
          <w:highlight w:val="yellow"/>
        </w:rPr>
        <w:t>&lt;TOE NAME&gt;</w:t>
      </w:r>
    </w:p>
    <w:p w14:paraId="0501181E" w14:textId="77777777" w:rsidR="00B6722D" w:rsidRPr="00E215E2" w:rsidRDefault="00B6722D" w:rsidP="0080553A">
      <w:pPr>
        <w:pStyle w:val="TCBBodyText"/>
        <w:jc w:val="both"/>
        <w:rPr>
          <w:rFonts w:ascii="Arial" w:hAnsi="Arial" w:cs="Arial"/>
        </w:rPr>
      </w:pPr>
    </w:p>
    <w:p w14:paraId="1606F312" w14:textId="77777777" w:rsidR="00B6722D" w:rsidRPr="001C159B" w:rsidRDefault="00B6722D" w:rsidP="0080553A">
      <w:pPr>
        <w:pStyle w:val="TCBBodyText"/>
        <w:jc w:val="both"/>
        <w:rPr>
          <w:rFonts w:ascii="Arial" w:hAnsi="Arial" w:cs="Arial"/>
          <w:sz w:val="20"/>
          <w:szCs w:val="20"/>
        </w:rPr>
      </w:pPr>
      <w:r w:rsidRPr="001C159B">
        <w:rPr>
          <w:rFonts w:ascii="Arial" w:hAnsi="Arial" w:cs="Arial"/>
          <w:sz w:val="20"/>
          <w:szCs w:val="20"/>
        </w:rPr>
        <w:t>Please complete this questionnaire in detail and attach any relevant supporting information that describes the product to be certified.</w:t>
      </w:r>
    </w:p>
    <w:p w14:paraId="23A7A78C" w14:textId="609F3DA1" w:rsidR="00B6722D" w:rsidRPr="001C159B" w:rsidRDefault="00B6722D" w:rsidP="0080553A">
      <w:pPr>
        <w:pStyle w:val="TCBBodyText"/>
        <w:jc w:val="both"/>
        <w:rPr>
          <w:rFonts w:ascii="Arial" w:hAnsi="Arial" w:cs="Arial"/>
          <w:sz w:val="20"/>
          <w:szCs w:val="20"/>
        </w:rPr>
      </w:pPr>
      <w:r w:rsidRPr="001C159B">
        <w:rPr>
          <w:rFonts w:ascii="Arial" w:hAnsi="Arial" w:cs="Arial"/>
          <w:sz w:val="20"/>
          <w:szCs w:val="20"/>
        </w:rPr>
        <w:t xml:space="preserve">Upon receipt of the completed form, </w:t>
      </w:r>
      <w:r w:rsidR="0080553A" w:rsidRPr="001C159B">
        <w:rPr>
          <w:rStyle w:val="normaltextrun"/>
          <w:rFonts w:ascii="Arial" w:hAnsi="Arial" w:cs="Arial"/>
          <w:color w:val="000000"/>
          <w:sz w:val="20"/>
          <w:szCs w:val="20"/>
          <w:shd w:val="clear" w:color="auto" w:fill="FFFFFF"/>
        </w:rPr>
        <w:t>Brightsight Certification Body of SGS Brightsight B.V. (hereafter</w:t>
      </w:r>
      <w:r w:rsidR="000F27CE" w:rsidRPr="001C159B">
        <w:rPr>
          <w:rStyle w:val="normaltextrun"/>
          <w:rFonts w:ascii="Arial" w:hAnsi="Arial" w:cs="Arial"/>
          <w:color w:val="000000"/>
          <w:sz w:val="20"/>
          <w:szCs w:val="20"/>
          <w:shd w:val="clear" w:color="auto" w:fill="FFFFFF"/>
        </w:rPr>
        <w:t xml:space="preserve"> </w:t>
      </w:r>
      <w:r w:rsidR="0015388E">
        <w:rPr>
          <w:rStyle w:val="normaltextrun"/>
          <w:rFonts w:ascii="Arial" w:hAnsi="Arial" w:cs="Arial"/>
          <w:color w:val="000000"/>
          <w:sz w:val="20"/>
          <w:szCs w:val="20"/>
          <w:shd w:val="clear" w:color="auto" w:fill="FFFFFF"/>
        </w:rPr>
        <w:t>Brightsight CB</w:t>
      </w:r>
      <w:r w:rsidR="0080553A" w:rsidRPr="001C159B">
        <w:rPr>
          <w:rStyle w:val="normaltextrun"/>
          <w:rFonts w:ascii="Arial" w:hAnsi="Arial" w:cs="Arial"/>
          <w:color w:val="000000"/>
          <w:sz w:val="20"/>
          <w:szCs w:val="20"/>
          <w:shd w:val="clear" w:color="auto" w:fill="FFFFFF"/>
        </w:rPr>
        <w:t>)</w:t>
      </w:r>
      <w:r w:rsidR="0080553A" w:rsidRPr="001C159B">
        <w:rPr>
          <w:rStyle w:val="eop"/>
          <w:rFonts w:ascii="Arial" w:hAnsi="Arial" w:cs="Arial"/>
          <w:sz w:val="20"/>
          <w:szCs w:val="20"/>
          <w:shd w:val="clear" w:color="auto" w:fill="FFFFFF"/>
        </w:rPr>
        <w:t> </w:t>
      </w:r>
      <w:r w:rsidRPr="001C159B">
        <w:rPr>
          <w:rFonts w:ascii="Arial" w:hAnsi="Arial" w:cs="Arial"/>
          <w:sz w:val="20"/>
          <w:szCs w:val="20"/>
        </w:rPr>
        <w:t>will prepare and submit a proposal detailing certification costs and timelines.</w:t>
      </w:r>
    </w:p>
    <w:p w14:paraId="71D36D90" w14:textId="77777777" w:rsidR="00B6722D" w:rsidRPr="001C159B" w:rsidRDefault="00B6722D" w:rsidP="0080553A">
      <w:pPr>
        <w:pStyle w:val="TCBBodyText"/>
        <w:jc w:val="both"/>
        <w:rPr>
          <w:rFonts w:ascii="Arial" w:hAnsi="Arial" w:cs="Arial"/>
          <w:sz w:val="20"/>
          <w:szCs w:val="20"/>
        </w:rPr>
      </w:pPr>
      <w:r w:rsidRPr="001C159B">
        <w:rPr>
          <w:rFonts w:ascii="Arial" w:hAnsi="Arial" w:cs="Arial"/>
          <w:sz w:val="20"/>
          <w:szCs w:val="20"/>
        </w:rPr>
        <w:t>Please do not forget to include the signature and date at the end of the document.</w:t>
      </w:r>
    </w:p>
    <w:p w14:paraId="571F26FF" w14:textId="77777777" w:rsidR="00B6722D" w:rsidRPr="001C159B" w:rsidRDefault="00B6722D" w:rsidP="0080553A">
      <w:pPr>
        <w:pStyle w:val="TCBBodyText"/>
        <w:jc w:val="both"/>
        <w:rPr>
          <w:rFonts w:ascii="Arial" w:hAnsi="Arial" w:cs="Arial"/>
          <w:sz w:val="20"/>
          <w:szCs w:val="20"/>
        </w:rPr>
      </w:pPr>
      <w:r w:rsidRPr="001C159B">
        <w:rPr>
          <w:rFonts w:ascii="Arial" w:hAnsi="Arial" w:cs="Arial"/>
          <w:sz w:val="20"/>
          <w:szCs w:val="20"/>
        </w:rPr>
        <w:t xml:space="preserve">This application form is intended to register an </w:t>
      </w:r>
      <w:r w:rsidR="00A154F4" w:rsidRPr="001C159B">
        <w:rPr>
          <w:rFonts w:ascii="Arial" w:hAnsi="Arial" w:cs="Arial"/>
          <w:sz w:val="20"/>
          <w:szCs w:val="20"/>
        </w:rPr>
        <w:t>EUCC Certification Process</w:t>
      </w:r>
      <w:r w:rsidRPr="001C159B">
        <w:rPr>
          <w:rFonts w:ascii="Arial" w:hAnsi="Arial" w:cs="Arial"/>
          <w:sz w:val="20"/>
          <w:szCs w:val="20"/>
        </w:rPr>
        <w:t xml:space="preserve"> under the provisions of the </w:t>
      </w:r>
      <w:r w:rsidR="00A154F4" w:rsidRPr="001C159B">
        <w:rPr>
          <w:rFonts w:ascii="Arial" w:hAnsi="Arial" w:cs="Arial"/>
          <w:sz w:val="20"/>
          <w:szCs w:val="20"/>
        </w:rPr>
        <w:t>EUCC scheme according to COMMISSION IMPLEMENTING REGULATION (EU) 2024/482 of 31 January 2024 laying down rules for the application of Regulation (EU) 2019/881 of the European Parliament and of the Council as regards the adoption of the European Common Criteria-based cybersecurity certification scheme (EUCC)</w:t>
      </w:r>
    </w:p>
    <w:p w14:paraId="6127DDE0" w14:textId="1CC1660D" w:rsidR="00B6722D" w:rsidRPr="001C159B" w:rsidRDefault="00B6722D" w:rsidP="0080553A">
      <w:pPr>
        <w:pStyle w:val="TCBBodyText"/>
        <w:jc w:val="both"/>
        <w:rPr>
          <w:rFonts w:ascii="Arial" w:hAnsi="Arial" w:cs="Arial"/>
          <w:sz w:val="20"/>
          <w:szCs w:val="20"/>
        </w:rPr>
      </w:pPr>
      <w:r w:rsidRPr="001C159B">
        <w:rPr>
          <w:rFonts w:ascii="Arial" w:hAnsi="Arial" w:cs="Arial"/>
          <w:sz w:val="20"/>
          <w:szCs w:val="20"/>
        </w:rPr>
        <w:t xml:space="preserve">This document shall be completed and submitted </w:t>
      </w:r>
      <w:r w:rsidR="00E34B9B" w:rsidRPr="001C159B">
        <w:rPr>
          <w:rFonts w:ascii="Arial" w:hAnsi="Arial" w:cs="Arial"/>
          <w:sz w:val="20"/>
          <w:szCs w:val="20"/>
        </w:rPr>
        <w:t>via</w:t>
      </w:r>
      <w:r w:rsidRPr="001C159B">
        <w:rPr>
          <w:rFonts w:ascii="Arial" w:hAnsi="Arial" w:cs="Arial"/>
          <w:sz w:val="20"/>
          <w:szCs w:val="20"/>
        </w:rPr>
        <w:t xml:space="preserve"> mail</w:t>
      </w:r>
      <w:r w:rsidR="000652DE">
        <w:rPr>
          <w:rFonts w:ascii="Arial" w:hAnsi="Arial" w:cs="Arial"/>
          <w:sz w:val="20"/>
          <w:szCs w:val="20"/>
        </w:rPr>
        <w:t xml:space="preserve"> </w:t>
      </w:r>
      <w:r w:rsidR="00B81C58">
        <w:rPr>
          <w:rFonts w:ascii="Arial" w:hAnsi="Arial" w:cs="Arial"/>
          <w:sz w:val="20"/>
          <w:szCs w:val="20"/>
        </w:rPr>
        <w:t>[</w:t>
      </w:r>
      <w:r w:rsidR="00E44E9A" w:rsidRPr="00E44E9A">
        <w:rPr>
          <w:rFonts w:ascii="Arial" w:hAnsi="Arial" w:cs="Arial"/>
          <w:sz w:val="20"/>
          <w:szCs w:val="20"/>
        </w:rPr>
        <w:t>brs.certification@sgs.com</w:t>
      </w:r>
      <w:r w:rsidR="00B81C58">
        <w:rPr>
          <w:rFonts w:ascii="Arial" w:hAnsi="Arial" w:cs="Arial"/>
          <w:sz w:val="20"/>
          <w:szCs w:val="20"/>
        </w:rPr>
        <w:t xml:space="preserve">] </w:t>
      </w:r>
      <w:r w:rsidRPr="001C159B">
        <w:rPr>
          <w:rFonts w:ascii="Arial" w:hAnsi="Arial" w:cs="Arial"/>
          <w:sz w:val="20"/>
          <w:szCs w:val="20"/>
        </w:rPr>
        <w:t>with “</w:t>
      </w:r>
      <w:r w:rsidR="009A7673" w:rsidRPr="001C159B">
        <w:rPr>
          <w:rFonts w:ascii="Arial" w:hAnsi="Arial" w:cs="Arial"/>
          <w:sz w:val="20"/>
          <w:szCs w:val="20"/>
        </w:rPr>
        <w:t xml:space="preserve">EUCC </w:t>
      </w:r>
      <w:r w:rsidRPr="001C159B">
        <w:rPr>
          <w:rFonts w:ascii="Arial" w:hAnsi="Arial" w:cs="Arial"/>
          <w:sz w:val="20"/>
          <w:szCs w:val="20"/>
        </w:rPr>
        <w:t>APPLICATION &lt;TOE NAME&gt;” in the subject line, including the (draft) Security Target</w:t>
      </w:r>
      <w:r w:rsidR="00BD6563">
        <w:rPr>
          <w:rFonts w:ascii="Arial" w:hAnsi="Arial" w:cs="Arial"/>
          <w:sz w:val="20"/>
          <w:szCs w:val="20"/>
        </w:rPr>
        <w:t xml:space="preserve"> and the draft </w:t>
      </w:r>
      <w:r w:rsidR="00BD6563" w:rsidRPr="00BD6563">
        <w:rPr>
          <w:rFonts w:ascii="Arial" w:hAnsi="Arial" w:cs="Arial"/>
          <w:sz w:val="20"/>
          <w:szCs w:val="20"/>
        </w:rPr>
        <w:t>Vulnerability management and disclosure</w:t>
      </w:r>
      <w:r w:rsidR="00BD6563">
        <w:rPr>
          <w:rFonts w:ascii="Arial" w:hAnsi="Arial" w:cs="Arial"/>
          <w:sz w:val="20"/>
          <w:szCs w:val="20"/>
        </w:rPr>
        <w:t xml:space="preserve"> procedure</w:t>
      </w:r>
      <w:r w:rsidRPr="001C159B">
        <w:rPr>
          <w:rFonts w:ascii="Arial" w:hAnsi="Arial" w:cs="Arial"/>
          <w:sz w:val="20"/>
          <w:szCs w:val="20"/>
        </w:rPr>
        <w:t>.</w:t>
      </w:r>
    </w:p>
    <w:p w14:paraId="72B126CD" w14:textId="41FBCD4F" w:rsidR="000B4EFD" w:rsidRDefault="00B6722D" w:rsidP="00B81C58">
      <w:pPr>
        <w:pStyle w:val="TCBBodyText"/>
        <w:jc w:val="both"/>
        <w:rPr>
          <w:rFonts w:ascii="Arial" w:hAnsi="Arial" w:cs="Arial"/>
          <w:sz w:val="20"/>
          <w:szCs w:val="20"/>
        </w:rPr>
      </w:pPr>
      <w:r w:rsidRPr="001C159B">
        <w:rPr>
          <w:rFonts w:ascii="Arial" w:hAnsi="Arial" w:cs="Arial"/>
          <w:sz w:val="20"/>
          <w:szCs w:val="20"/>
        </w:rPr>
        <w:t>When this Application Form has been completed by client</w:t>
      </w:r>
      <w:r w:rsidR="00B4621A" w:rsidRPr="001C159B">
        <w:rPr>
          <w:rFonts w:ascii="Arial" w:hAnsi="Arial" w:cs="Arial"/>
          <w:sz w:val="20"/>
          <w:szCs w:val="20"/>
        </w:rPr>
        <w:t xml:space="preserve"> (organization that develops the TOE or other interested party that initiates the Certification Process of the Evaluation of a PP or a TOE)</w:t>
      </w:r>
      <w:r w:rsidRPr="001C159B">
        <w:rPr>
          <w:rFonts w:ascii="Arial" w:hAnsi="Arial" w:cs="Arial"/>
          <w:sz w:val="20"/>
          <w:szCs w:val="20"/>
        </w:rPr>
        <w:t xml:space="preserve"> and </w:t>
      </w:r>
      <w:r w:rsidR="00B4621A" w:rsidRPr="001C159B">
        <w:rPr>
          <w:rFonts w:ascii="Arial" w:hAnsi="Arial" w:cs="Arial"/>
          <w:sz w:val="20"/>
          <w:szCs w:val="20"/>
        </w:rPr>
        <w:t>accepted</w:t>
      </w:r>
      <w:r w:rsidRPr="001C159B">
        <w:rPr>
          <w:rFonts w:ascii="Arial" w:hAnsi="Arial" w:cs="Arial"/>
          <w:sz w:val="20"/>
          <w:szCs w:val="20"/>
        </w:rPr>
        <w:t xml:space="preserve"> by </w:t>
      </w:r>
      <w:r w:rsidR="0015388E">
        <w:rPr>
          <w:rStyle w:val="normaltextrun"/>
          <w:rFonts w:ascii="Arial" w:hAnsi="Arial" w:cs="Arial"/>
          <w:color w:val="000000"/>
          <w:sz w:val="20"/>
          <w:szCs w:val="20"/>
          <w:shd w:val="clear" w:color="auto" w:fill="FFFFFF"/>
        </w:rPr>
        <w:t>Brightsight CB</w:t>
      </w:r>
      <w:r w:rsidR="00E15DDB">
        <w:rPr>
          <w:rStyle w:val="normaltextrun"/>
          <w:rFonts w:ascii="Arial" w:hAnsi="Arial" w:cs="Arial"/>
          <w:color w:val="000000"/>
          <w:sz w:val="20"/>
          <w:szCs w:val="20"/>
          <w:shd w:val="clear" w:color="auto" w:fill="FFFFFF"/>
        </w:rPr>
        <w:t>, Brightsight CB</w:t>
      </w:r>
      <w:r w:rsidR="00CD5765" w:rsidRPr="001C159B">
        <w:rPr>
          <w:rFonts w:ascii="Arial" w:hAnsi="Arial" w:cs="Arial"/>
          <w:sz w:val="20"/>
          <w:szCs w:val="20"/>
        </w:rPr>
        <w:t xml:space="preserve"> </w:t>
      </w:r>
      <w:r w:rsidR="00241F1C" w:rsidRPr="001C159B">
        <w:rPr>
          <w:rFonts w:ascii="Arial" w:hAnsi="Arial" w:cs="Arial"/>
          <w:sz w:val="20"/>
          <w:szCs w:val="20"/>
        </w:rPr>
        <w:t>will prepare an offer</w:t>
      </w:r>
      <w:r w:rsidR="00C56881" w:rsidRPr="001C159B">
        <w:rPr>
          <w:rFonts w:ascii="Arial" w:hAnsi="Arial" w:cs="Arial"/>
          <w:sz w:val="20"/>
          <w:szCs w:val="20"/>
        </w:rPr>
        <w:t xml:space="preserve"> (Certification Agreement)</w:t>
      </w:r>
      <w:r w:rsidR="00241F1C" w:rsidRPr="001C159B">
        <w:rPr>
          <w:rFonts w:ascii="Arial" w:hAnsi="Arial" w:cs="Arial"/>
          <w:sz w:val="20"/>
          <w:szCs w:val="20"/>
        </w:rPr>
        <w:t xml:space="preserve"> and send it to the client</w:t>
      </w:r>
      <w:r w:rsidR="00C56881" w:rsidRPr="001C159B">
        <w:rPr>
          <w:rFonts w:ascii="Arial" w:hAnsi="Arial" w:cs="Arial"/>
          <w:sz w:val="20"/>
          <w:szCs w:val="20"/>
        </w:rPr>
        <w:t xml:space="preserve"> for acceptance</w:t>
      </w:r>
      <w:r w:rsidR="00E15DDB">
        <w:rPr>
          <w:rFonts w:ascii="Arial" w:hAnsi="Arial" w:cs="Arial"/>
          <w:sz w:val="20"/>
          <w:szCs w:val="20"/>
        </w:rPr>
        <w:t>.</w:t>
      </w:r>
      <w:r w:rsidR="00C56881" w:rsidRPr="001C159B">
        <w:rPr>
          <w:rFonts w:ascii="Arial" w:hAnsi="Arial" w:cs="Arial"/>
          <w:sz w:val="20"/>
          <w:szCs w:val="20"/>
        </w:rPr>
        <w:t xml:space="preserve"> </w:t>
      </w:r>
      <w:bookmarkStart w:id="0" w:name="_Ref514273744"/>
      <w:bookmarkStart w:id="1" w:name="_Ref514340292"/>
      <w:bookmarkStart w:id="2" w:name="_Ref531178387"/>
    </w:p>
    <w:p w14:paraId="21F45569" w14:textId="77777777" w:rsidR="006B335E" w:rsidRDefault="006B335E" w:rsidP="00B81C58">
      <w:pPr>
        <w:pStyle w:val="TCBBodyText"/>
        <w:jc w:val="both"/>
        <w:rPr>
          <w:rFonts w:ascii="Arial" w:hAnsi="Arial" w:cs="Arial"/>
          <w:sz w:val="20"/>
          <w:szCs w:val="20"/>
        </w:rPr>
      </w:pPr>
    </w:p>
    <w:p w14:paraId="21270F79" w14:textId="77777777" w:rsidR="006B335E" w:rsidRPr="005E51C0" w:rsidRDefault="006B335E" w:rsidP="006B335E">
      <w:pPr>
        <w:pStyle w:val="TCBBodyText"/>
        <w:jc w:val="both"/>
        <w:rPr>
          <w:rFonts w:ascii="Arial" w:hAnsi="Arial" w:cs="Arial"/>
          <w:b/>
          <w:bCs/>
          <w:sz w:val="20"/>
          <w:szCs w:val="20"/>
        </w:rPr>
      </w:pPr>
      <w:r w:rsidRPr="005E51C0">
        <w:rPr>
          <w:rFonts w:ascii="Arial" w:hAnsi="Arial" w:cs="Arial"/>
          <w:b/>
          <w:bCs/>
          <w:sz w:val="20"/>
          <w:szCs w:val="20"/>
        </w:rPr>
        <w:t>Version:</w:t>
      </w:r>
      <w:r>
        <w:rPr>
          <w:rFonts w:ascii="Arial" w:hAnsi="Arial" w:cs="Arial"/>
          <w:b/>
          <w:bCs/>
          <w:sz w:val="20"/>
          <w:szCs w:val="20"/>
        </w:rPr>
        <w:t xml:space="preserve"> </w:t>
      </w:r>
      <w:r w:rsidRPr="005E51C0">
        <w:rPr>
          <w:rFonts w:ascii="Arial" w:hAnsi="Arial" w:cs="Arial"/>
          <w:sz w:val="20"/>
          <w:szCs w:val="20"/>
          <w:highlight w:val="yellow"/>
        </w:rPr>
        <w:t>Insert version, starting by 1.0. Please add version identifier in the filename.</w:t>
      </w:r>
    </w:p>
    <w:p w14:paraId="728960A2" w14:textId="3D420353" w:rsidR="00047F1F" w:rsidRDefault="006B335E" w:rsidP="006B335E">
      <w:pPr>
        <w:pStyle w:val="TCBBodyText"/>
        <w:jc w:val="both"/>
        <w:rPr>
          <w:rFonts w:ascii="Arial" w:hAnsi="Arial" w:cs="Arial"/>
          <w:sz w:val="20"/>
          <w:szCs w:val="20"/>
          <w:highlight w:val="yellow"/>
        </w:rPr>
      </w:pPr>
      <w:r w:rsidRPr="005E51C0">
        <w:rPr>
          <w:rFonts w:ascii="Arial" w:hAnsi="Arial" w:cs="Arial"/>
          <w:b/>
          <w:bCs/>
          <w:sz w:val="20"/>
          <w:szCs w:val="20"/>
        </w:rPr>
        <w:t xml:space="preserve">Date: </w:t>
      </w:r>
      <w:r w:rsidRPr="005E51C0">
        <w:rPr>
          <w:rFonts w:ascii="Arial" w:hAnsi="Arial" w:cs="Arial"/>
          <w:sz w:val="20"/>
          <w:szCs w:val="20"/>
          <w:highlight w:val="yellow"/>
        </w:rPr>
        <w:t>Insert date here</w:t>
      </w:r>
    </w:p>
    <w:bookmarkEnd w:id="0"/>
    <w:bookmarkEnd w:id="1"/>
    <w:bookmarkEnd w:id="2"/>
    <w:p w14:paraId="0F37B86B" w14:textId="77777777" w:rsidR="00047F1F" w:rsidRPr="00E11CF0" w:rsidRDefault="00047F1F" w:rsidP="00047F1F">
      <w:pPr>
        <w:pStyle w:val="Heading1"/>
        <w:ind w:left="432" w:hanging="432"/>
        <w:rPr>
          <w:rFonts w:ascii="Arial" w:hAnsi="Arial" w:cs="Arial"/>
        </w:rPr>
      </w:pPr>
      <w:r w:rsidRPr="00E11CF0">
        <w:rPr>
          <w:rFonts w:ascii="Arial" w:hAnsi="Arial" w:cs="Arial"/>
        </w:rPr>
        <w:lastRenderedPageBreak/>
        <w:t>Introduction</w:t>
      </w:r>
    </w:p>
    <w:p w14:paraId="5F2450AC" w14:textId="77777777" w:rsidR="00047F1F" w:rsidRPr="00047F1F" w:rsidRDefault="00047F1F" w:rsidP="00047F1F">
      <w:pPr>
        <w:rPr>
          <w:lang w:eastAsia="en-US"/>
        </w:rPr>
      </w:pPr>
    </w:p>
    <w:p w14:paraId="439D4B59" w14:textId="5BA44D1E" w:rsidR="00DA6861" w:rsidRPr="001C159B" w:rsidRDefault="00DA6861" w:rsidP="00550AB4">
      <w:pPr>
        <w:pStyle w:val="TCBBodyText"/>
        <w:jc w:val="both"/>
        <w:rPr>
          <w:rFonts w:ascii="Arial" w:hAnsi="Arial" w:cs="Arial"/>
          <w:sz w:val="20"/>
          <w:szCs w:val="20"/>
        </w:rPr>
      </w:pPr>
      <w:r w:rsidRPr="001C159B">
        <w:rPr>
          <w:rFonts w:ascii="Arial" w:hAnsi="Arial" w:cs="Arial"/>
          <w:sz w:val="20"/>
          <w:szCs w:val="20"/>
        </w:rPr>
        <w:t xml:space="preserve">This section </w:t>
      </w:r>
      <w:r w:rsidR="00DC5D96" w:rsidRPr="001C159B">
        <w:rPr>
          <w:rFonts w:ascii="Arial" w:hAnsi="Arial" w:cs="Arial"/>
          <w:sz w:val="20"/>
          <w:szCs w:val="20"/>
        </w:rPr>
        <w:t xml:space="preserve">describes </w:t>
      </w:r>
      <w:r w:rsidR="00FB56F5" w:rsidRPr="001C159B">
        <w:rPr>
          <w:rFonts w:ascii="Arial" w:hAnsi="Arial" w:cs="Arial"/>
          <w:sz w:val="20"/>
          <w:szCs w:val="20"/>
        </w:rPr>
        <w:t xml:space="preserve">the basics of </w:t>
      </w:r>
      <w:r w:rsidR="006967F7" w:rsidRPr="001C159B">
        <w:rPr>
          <w:rFonts w:ascii="Arial" w:hAnsi="Arial" w:cs="Arial"/>
          <w:sz w:val="20"/>
          <w:szCs w:val="20"/>
        </w:rPr>
        <w:t xml:space="preserve">both </w:t>
      </w:r>
      <w:r w:rsidR="00A009CF" w:rsidRPr="001C159B">
        <w:rPr>
          <w:rFonts w:ascii="Arial" w:hAnsi="Arial" w:cs="Arial"/>
          <w:sz w:val="20"/>
          <w:szCs w:val="20"/>
        </w:rPr>
        <w:t>IT security assessment and eventual Certification Agreement</w:t>
      </w:r>
      <w:r w:rsidR="00843D02" w:rsidRPr="001C159B">
        <w:rPr>
          <w:rFonts w:ascii="Arial" w:hAnsi="Arial" w:cs="Arial"/>
          <w:sz w:val="20"/>
          <w:szCs w:val="20"/>
        </w:rPr>
        <w:t xml:space="preserve"> for security assessments again</w:t>
      </w:r>
      <w:r w:rsidR="00987CCB" w:rsidRPr="001C159B">
        <w:rPr>
          <w:rFonts w:ascii="Arial" w:hAnsi="Arial" w:cs="Arial"/>
          <w:sz w:val="20"/>
          <w:szCs w:val="20"/>
        </w:rPr>
        <w:t>st</w:t>
      </w:r>
      <w:r w:rsidR="008019AA" w:rsidRPr="001C159B">
        <w:rPr>
          <w:rFonts w:ascii="Arial" w:hAnsi="Arial" w:cs="Arial"/>
          <w:sz w:val="20"/>
          <w:szCs w:val="20"/>
        </w:rPr>
        <w:t xml:space="preserve"> EUCC</w:t>
      </w:r>
      <w:r w:rsidR="00E34B9B">
        <w:rPr>
          <w:rFonts w:ascii="Arial" w:hAnsi="Arial" w:cs="Arial"/>
          <w:sz w:val="20"/>
          <w:szCs w:val="20"/>
        </w:rPr>
        <w:t xml:space="preserve"> </w:t>
      </w:r>
      <w:r w:rsidR="0080553A" w:rsidRPr="001C159B">
        <w:rPr>
          <w:rFonts w:ascii="Arial" w:hAnsi="Arial" w:cs="Arial"/>
          <w:sz w:val="20"/>
          <w:szCs w:val="20"/>
        </w:rPr>
        <w:t>with Level High</w:t>
      </w:r>
      <w:r w:rsidR="009F180A" w:rsidRPr="001C159B">
        <w:rPr>
          <w:rFonts w:ascii="Arial" w:hAnsi="Arial" w:cs="Arial"/>
          <w:sz w:val="20"/>
          <w:szCs w:val="20"/>
        </w:rPr>
        <w:t xml:space="preserve"> </w:t>
      </w:r>
      <w:r w:rsidR="00516E48">
        <w:rPr>
          <w:rFonts w:ascii="Arial" w:hAnsi="Arial" w:cs="Arial"/>
          <w:sz w:val="20"/>
          <w:szCs w:val="20"/>
        </w:rPr>
        <w:t xml:space="preserve">and </w:t>
      </w:r>
      <w:r w:rsidR="0080553A" w:rsidRPr="001C159B">
        <w:rPr>
          <w:rFonts w:ascii="Arial" w:hAnsi="Arial" w:cs="Arial"/>
          <w:sz w:val="20"/>
          <w:szCs w:val="20"/>
        </w:rPr>
        <w:t>Substantial</w:t>
      </w:r>
      <w:r w:rsidR="00516E48">
        <w:rPr>
          <w:rFonts w:ascii="Arial" w:hAnsi="Arial" w:cs="Arial"/>
          <w:sz w:val="20"/>
          <w:szCs w:val="20"/>
        </w:rPr>
        <w:t>.</w:t>
      </w:r>
    </w:p>
    <w:p w14:paraId="04606CB4" w14:textId="77777777" w:rsidR="00DA6861" w:rsidRPr="00E215E2" w:rsidRDefault="00DA6861" w:rsidP="00550AB4">
      <w:pPr>
        <w:pStyle w:val="Heading2"/>
        <w:jc w:val="both"/>
        <w:rPr>
          <w:rFonts w:ascii="Arial" w:hAnsi="Arial" w:cs="Arial"/>
          <w:lang w:val="en-GB"/>
        </w:rPr>
      </w:pPr>
      <w:r w:rsidRPr="00E215E2">
        <w:rPr>
          <w:rFonts w:ascii="Arial" w:hAnsi="Arial" w:cs="Arial"/>
          <w:lang w:val="en-GB"/>
        </w:rPr>
        <w:t>Scheme</w:t>
      </w:r>
    </w:p>
    <w:p w14:paraId="075770C6" w14:textId="0717F512" w:rsidR="009A7673" w:rsidRPr="001C159B" w:rsidRDefault="0015388E" w:rsidP="009A7673">
      <w:pPr>
        <w:pStyle w:val="TCBBodyText"/>
        <w:jc w:val="both"/>
        <w:rPr>
          <w:rFonts w:ascii="Arial" w:hAnsi="Arial" w:cs="Arial"/>
          <w:sz w:val="20"/>
          <w:szCs w:val="20"/>
        </w:rPr>
      </w:pPr>
      <w:r>
        <w:rPr>
          <w:rStyle w:val="normaltextrun"/>
          <w:rFonts w:ascii="Arial" w:hAnsi="Arial" w:cs="Arial"/>
          <w:color w:val="000000"/>
          <w:sz w:val="20"/>
          <w:szCs w:val="20"/>
          <w:shd w:val="clear" w:color="auto" w:fill="FFFFFF"/>
        </w:rPr>
        <w:t>Brightsight CB</w:t>
      </w:r>
      <w:r w:rsidR="009F180A" w:rsidRPr="001C159B" w:rsidDel="009F180A">
        <w:rPr>
          <w:rFonts w:ascii="Arial" w:hAnsi="Arial" w:cs="Arial"/>
          <w:sz w:val="20"/>
          <w:szCs w:val="20"/>
        </w:rPr>
        <w:t xml:space="preserve"> </w:t>
      </w:r>
      <w:r w:rsidR="009F180A" w:rsidRPr="001C159B">
        <w:rPr>
          <w:rFonts w:ascii="Arial" w:hAnsi="Arial" w:cs="Arial"/>
          <w:sz w:val="20"/>
          <w:szCs w:val="20"/>
        </w:rPr>
        <w:t>is accredited to perform EUCC certification at High and Substantial level.</w:t>
      </w:r>
      <w:r w:rsidR="00516E48">
        <w:rPr>
          <w:rFonts w:ascii="Arial" w:hAnsi="Arial" w:cs="Arial"/>
          <w:sz w:val="20"/>
          <w:szCs w:val="20"/>
        </w:rPr>
        <w:t xml:space="preserve"> </w:t>
      </w:r>
      <w:r w:rsidR="00150CC5" w:rsidRPr="001C159B">
        <w:rPr>
          <w:rFonts w:ascii="Arial" w:hAnsi="Arial" w:cs="Arial"/>
          <w:sz w:val="20"/>
          <w:szCs w:val="20"/>
        </w:rPr>
        <w:t>EUCC scheme</w:t>
      </w:r>
      <w:r w:rsidR="009A7673" w:rsidRPr="001C159B">
        <w:rPr>
          <w:rFonts w:ascii="Arial" w:hAnsi="Arial" w:cs="Arial"/>
          <w:sz w:val="20"/>
          <w:szCs w:val="20"/>
        </w:rPr>
        <w:t xml:space="preserve"> applies to all information and communication technologies (‘ICT’) products, including their documentation, which are submitted for certification under the EUCC, and to all protection profiles which are submitted for certification as part of the ICT process leading to the certification of ICT products.</w:t>
      </w:r>
    </w:p>
    <w:p w14:paraId="408E1972" w14:textId="0CE999AF" w:rsidR="009A7673" w:rsidRPr="001C159B" w:rsidRDefault="009A7673" w:rsidP="009A7673">
      <w:pPr>
        <w:pStyle w:val="TCBBodyText"/>
        <w:jc w:val="both"/>
        <w:rPr>
          <w:rFonts w:ascii="Arial" w:hAnsi="Arial" w:cs="Arial"/>
          <w:sz w:val="20"/>
          <w:szCs w:val="20"/>
        </w:rPr>
      </w:pPr>
      <w:r w:rsidRPr="001C159B">
        <w:rPr>
          <w:rFonts w:ascii="Arial" w:hAnsi="Arial" w:cs="Arial"/>
          <w:sz w:val="20"/>
          <w:szCs w:val="20"/>
        </w:rPr>
        <w:t>The specific</w:t>
      </w:r>
      <w:r w:rsidR="00516E48">
        <w:rPr>
          <w:rFonts w:ascii="Arial" w:hAnsi="Arial" w:cs="Arial"/>
          <w:sz w:val="20"/>
          <w:szCs w:val="20"/>
        </w:rPr>
        <w:t xml:space="preserve"> </w:t>
      </w:r>
      <w:r w:rsidR="009B1AE2" w:rsidRPr="001C159B">
        <w:rPr>
          <w:rFonts w:ascii="Arial" w:hAnsi="Arial" w:cs="Arial"/>
          <w:sz w:val="20"/>
          <w:szCs w:val="20"/>
        </w:rPr>
        <w:t>ICT products</w:t>
      </w:r>
      <w:r w:rsidR="00516E48">
        <w:rPr>
          <w:rFonts w:ascii="Arial" w:hAnsi="Arial" w:cs="Arial"/>
          <w:sz w:val="20"/>
          <w:szCs w:val="20"/>
        </w:rPr>
        <w:t xml:space="preserve"> </w:t>
      </w:r>
      <w:r w:rsidRPr="001C159B">
        <w:rPr>
          <w:rFonts w:ascii="Arial" w:hAnsi="Arial" w:cs="Arial"/>
          <w:sz w:val="20"/>
          <w:szCs w:val="20"/>
        </w:rPr>
        <w:t xml:space="preserve">functionality is referred to as the Target of Evaluation (TOE) and is the subject of this Application Form. </w:t>
      </w:r>
    </w:p>
    <w:p w14:paraId="26730920" w14:textId="61031CD4" w:rsidR="009A7673" w:rsidRPr="001C159B" w:rsidRDefault="009A7673" w:rsidP="009A7673">
      <w:pPr>
        <w:pStyle w:val="TCBBodyText"/>
        <w:jc w:val="both"/>
        <w:rPr>
          <w:rFonts w:ascii="Arial" w:hAnsi="Arial" w:cs="Arial"/>
          <w:sz w:val="20"/>
          <w:szCs w:val="20"/>
        </w:rPr>
      </w:pPr>
      <w:r w:rsidRPr="001C159B">
        <w:rPr>
          <w:rFonts w:ascii="Arial" w:hAnsi="Arial" w:cs="Arial"/>
          <w:sz w:val="20"/>
          <w:szCs w:val="20"/>
        </w:rPr>
        <w:t xml:space="preserve">For further details of the Scheme, see </w:t>
      </w:r>
      <w:hyperlink r:id="rId12" w:history="1">
        <w:r w:rsidR="00B81C58" w:rsidRPr="00F6277D">
          <w:rPr>
            <w:rStyle w:val="Hyperlink"/>
            <w:rFonts w:ascii="Arial" w:hAnsi="Arial" w:cs="Arial"/>
            <w:sz w:val="20"/>
            <w:szCs w:val="20"/>
          </w:rPr>
          <w:t>https://eur-lex.europa.eu/eli/reg_impl/2024/482/oj</w:t>
        </w:r>
      </w:hyperlink>
      <w:r w:rsidRPr="001C159B">
        <w:rPr>
          <w:rFonts w:ascii="Arial" w:hAnsi="Arial" w:cs="Arial"/>
          <w:sz w:val="20"/>
          <w:szCs w:val="20"/>
        </w:rPr>
        <w:t xml:space="preserve"> and </w:t>
      </w:r>
      <w:hyperlink r:id="rId13" w:history="1">
        <w:r w:rsidR="00EF6168" w:rsidRPr="001C159B">
          <w:rPr>
            <w:rStyle w:val="Hyperlink"/>
            <w:rFonts w:ascii="Arial" w:hAnsi="Arial" w:cs="Arial"/>
            <w:sz w:val="20"/>
            <w:szCs w:val="20"/>
          </w:rPr>
          <w:t>https://certification.enisa.europa.eu/index_en</w:t>
        </w:r>
      </w:hyperlink>
      <w:r w:rsidR="00EF6168" w:rsidRPr="001C159B">
        <w:rPr>
          <w:rFonts w:ascii="Arial" w:hAnsi="Arial" w:cs="Arial"/>
          <w:sz w:val="20"/>
          <w:szCs w:val="20"/>
        </w:rPr>
        <w:t xml:space="preserve"> </w:t>
      </w:r>
    </w:p>
    <w:p w14:paraId="61A6C3CD" w14:textId="77777777" w:rsidR="00925940" w:rsidRPr="00E215E2" w:rsidRDefault="00D2730F" w:rsidP="00550AB4">
      <w:pPr>
        <w:pStyle w:val="Heading2"/>
        <w:jc w:val="both"/>
        <w:rPr>
          <w:rFonts w:ascii="Arial" w:hAnsi="Arial" w:cs="Arial"/>
          <w:sz w:val="20"/>
          <w:szCs w:val="20"/>
          <w:lang w:val="en-GB"/>
        </w:rPr>
      </w:pPr>
      <w:r w:rsidRPr="00E215E2">
        <w:rPr>
          <w:rFonts w:ascii="Arial" w:hAnsi="Arial" w:cs="Arial"/>
          <w:sz w:val="20"/>
          <w:szCs w:val="20"/>
          <w:lang w:val="en-GB"/>
        </w:rPr>
        <w:t>Terms and disclaimers</w:t>
      </w:r>
    </w:p>
    <w:p w14:paraId="55B2760C" w14:textId="77777777" w:rsidR="00D2730F" w:rsidRPr="001C159B" w:rsidRDefault="00D2730F" w:rsidP="00550AB4">
      <w:pPr>
        <w:pStyle w:val="TCBBodyText"/>
        <w:jc w:val="both"/>
        <w:rPr>
          <w:rFonts w:ascii="Arial" w:hAnsi="Arial" w:cs="Arial"/>
          <w:sz w:val="20"/>
          <w:szCs w:val="20"/>
        </w:rPr>
      </w:pPr>
      <w:r w:rsidRPr="001C159B">
        <w:rPr>
          <w:rFonts w:ascii="Arial" w:hAnsi="Arial" w:cs="Arial"/>
          <w:sz w:val="20"/>
          <w:szCs w:val="20"/>
        </w:rPr>
        <w:t xml:space="preserve">The evaluation results apply </w:t>
      </w:r>
      <w:r w:rsidR="00706EBA" w:rsidRPr="001C159B">
        <w:rPr>
          <w:rFonts w:ascii="Arial" w:hAnsi="Arial" w:cs="Arial"/>
          <w:sz w:val="20"/>
          <w:szCs w:val="20"/>
        </w:rPr>
        <w:t xml:space="preserve">only </w:t>
      </w:r>
      <w:r w:rsidRPr="001C159B">
        <w:rPr>
          <w:rFonts w:ascii="Arial" w:hAnsi="Arial" w:cs="Arial"/>
          <w:sz w:val="20"/>
          <w:szCs w:val="20"/>
        </w:rPr>
        <w:t xml:space="preserve">to the specific version or identification of the </w:t>
      </w:r>
      <w:r w:rsidR="000C6CD7" w:rsidRPr="001C159B">
        <w:rPr>
          <w:rFonts w:ascii="Arial" w:hAnsi="Arial" w:cs="Arial"/>
          <w:sz w:val="20"/>
          <w:szCs w:val="20"/>
        </w:rPr>
        <w:t>TOE</w:t>
      </w:r>
      <w:r w:rsidRPr="001C159B">
        <w:rPr>
          <w:rFonts w:ascii="Arial" w:hAnsi="Arial" w:cs="Arial"/>
          <w:sz w:val="20"/>
          <w:szCs w:val="20"/>
        </w:rPr>
        <w:t xml:space="preserve"> as defined in the Security Target</w:t>
      </w:r>
      <w:r w:rsidR="00E4031C" w:rsidRPr="001C159B">
        <w:rPr>
          <w:rFonts w:ascii="Arial" w:hAnsi="Arial" w:cs="Arial"/>
          <w:sz w:val="20"/>
          <w:szCs w:val="20"/>
        </w:rPr>
        <w:t xml:space="preserve"> supplied by the </w:t>
      </w:r>
      <w:r w:rsidR="003D1C68" w:rsidRPr="001C159B">
        <w:rPr>
          <w:rFonts w:ascii="Arial" w:hAnsi="Arial" w:cs="Arial"/>
          <w:sz w:val="20"/>
          <w:szCs w:val="20"/>
        </w:rPr>
        <w:t>Client.</w:t>
      </w:r>
    </w:p>
    <w:p w14:paraId="3A679DC0" w14:textId="77777777" w:rsidR="00D2730F" w:rsidRPr="001C159B" w:rsidRDefault="00D2730F" w:rsidP="00550AB4">
      <w:pPr>
        <w:pStyle w:val="TCBBodyText"/>
        <w:jc w:val="both"/>
        <w:rPr>
          <w:rFonts w:ascii="Arial" w:hAnsi="Arial" w:cs="Arial"/>
          <w:sz w:val="20"/>
          <w:szCs w:val="20"/>
        </w:rPr>
      </w:pPr>
      <w:r w:rsidRPr="001C159B">
        <w:rPr>
          <w:rFonts w:ascii="Arial" w:hAnsi="Arial" w:cs="Arial"/>
          <w:sz w:val="20"/>
          <w:szCs w:val="20"/>
        </w:rPr>
        <w:t xml:space="preserve">Issuance of a certificate is not a guarantee that </w:t>
      </w:r>
      <w:r w:rsidR="00E4031C" w:rsidRPr="001C159B">
        <w:rPr>
          <w:rFonts w:ascii="Arial" w:hAnsi="Arial" w:cs="Arial"/>
          <w:sz w:val="20"/>
          <w:szCs w:val="20"/>
        </w:rPr>
        <w:t>a</w:t>
      </w:r>
      <w:r w:rsidRPr="001C159B">
        <w:rPr>
          <w:rFonts w:ascii="Arial" w:hAnsi="Arial" w:cs="Arial"/>
          <w:sz w:val="20"/>
          <w:szCs w:val="20"/>
        </w:rPr>
        <w:t xml:space="preserve"> </w:t>
      </w:r>
      <w:r w:rsidR="00901178" w:rsidRPr="001C159B">
        <w:rPr>
          <w:rFonts w:ascii="Arial" w:hAnsi="Arial" w:cs="Arial"/>
          <w:sz w:val="20"/>
          <w:szCs w:val="20"/>
        </w:rPr>
        <w:t xml:space="preserve">TOE </w:t>
      </w:r>
      <w:r w:rsidRPr="001C159B">
        <w:rPr>
          <w:rFonts w:ascii="Arial" w:hAnsi="Arial" w:cs="Arial"/>
          <w:sz w:val="20"/>
          <w:szCs w:val="20"/>
        </w:rPr>
        <w:t xml:space="preserve">is free from security vulnerabilities. It does not absolve the </w:t>
      </w:r>
      <w:r w:rsidR="003D1C68" w:rsidRPr="001C159B">
        <w:rPr>
          <w:rFonts w:ascii="Arial" w:hAnsi="Arial" w:cs="Arial"/>
          <w:sz w:val="20"/>
          <w:szCs w:val="20"/>
        </w:rPr>
        <w:t>Client</w:t>
      </w:r>
      <w:r w:rsidR="00980371" w:rsidRPr="001C159B">
        <w:rPr>
          <w:rFonts w:ascii="Arial" w:hAnsi="Arial" w:cs="Arial"/>
          <w:sz w:val="20"/>
          <w:szCs w:val="20"/>
        </w:rPr>
        <w:t xml:space="preserve"> </w:t>
      </w:r>
      <w:r w:rsidRPr="001C159B">
        <w:rPr>
          <w:rFonts w:ascii="Arial" w:hAnsi="Arial" w:cs="Arial"/>
          <w:sz w:val="20"/>
          <w:szCs w:val="20"/>
        </w:rPr>
        <w:t xml:space="preserve">of any liability for damages resulting from the use of the </w:t>
      </w:r>
      <w:r w:rsidR="00901178" w:rsidRPr="001C159B">
        <w:rPr>
          <w:rFonts w:ascii="Arial" w:hAnsi="Arial" w:cs="Arial"/>
          <w:sz w:val="20"/>
          <w:szCs w:val="20"/>
        </w:rPr>
        <w:t>TOE</w:t>
      </w:r>
      <w:r w:rsidRPr="001C159B">
        <w:rPr>
          <w:rFonts w:ascii="Arial" w:hAnsi="Arial" w:cs="Arial"/>
          <w:sz w:val="20"/>
          <w:szCs w:val="20"/>
        </w:rPr>
        <w:t>.</w:t>
      </w:r>
    </w:p>
    <w:p w14:paraId="341B9E1A" w14:textId="08E0CAE6" w:rsidR="00AD0720" w:rsidRPr="001C159B" w:rsidRDefault="00D2730F" w:rsidP="00550AB4">
      <w:pPr>
        <w:pStyle w:val="TCBBodyText"/>
        <w:jc w:val="both"/>
        <w:rPr>
          <w:rFonts w:ascii="Arial" w:hAnsi="Arial" w:cs="Arial"/>
          <w:sz w:val="20"/>
          <w:szCs w:val="20"/>
        </w:rPr>
      </w:pPr>
      <w:r w:rsidRPr="001C159B">
        <w:rPr>
          <w:rFonts w:ascii="Arial" w:hAnsi="Arial" w:cs="Arial"/>
          <w:sz w:val="20"/>
          <w:szCs w:val="20"/>
        </w:rPr>
        <w:t xml:space="preserve">A certificate is not an endorsement or recommendation for use of the </w:t>
      </w:r>
      <w:r w:rsidR="000C6CD7" w:rsidRPr="001C159B">
        <w:rPr>
          <w:rFonts w:ascii="Arial" w:hAnsi="Arial" w:cs="Arial"/>
          <w:sz w:val="20"/>
          <w:szCs w:val="20"/>
        </w:rPr>
        <w:t>TOE</w:t>
      </w:r>
      <w:r w:rsidRPr="001C159B">
        <w:rPr>
          <w:rFonts w:ascii="Arial" w:hAnsi="Arial" w:cs="Arial"/>
          <w:sz w:val="20"/>
          <w:szCs w:val="20"/>
        </w:rPr>
        <w:t xml:space="preserve"> by </w:t>
      </w:r>
      <w:r w:rsidR="0015388E">
        <w:rPr>
          <w:rStyle w:val="normaltextrun"/>
          <w:rFonts w:ascii="Arial" w:hAnsi="Arial" w:cs="Arial"/>
          <w:color w:val="000000"/>
          <w:sz w:val="20"/>
          <w:szCs w:val="20"/>
          <w:shd w:val="clear" w:color="auto" w:fill="FFFFFF"/>
        </w:rPr>
        <w:t>Brightsight CB</w:t>
      </w:r>
      <w:r w:rsidR="0020139F" w:rsidRPr="001C159B">
        <w:rPr>
          <w:rFonts w:ascii="Arial" w:hAnsi="Arial" w:cs="Arial"/>
          <w:sz w:val="20"/>
          <w:szCs w:val="20"/>
        </w:rPr>
        <w:t xml:space="preserve"> </w:t>
      </w:r>
      <w:r w:rsidRPr="001C159B">
        <w:rPr>
          <w:rFonts w:ascii="Arial" w:hAnsi="Arial" w:cs="Arial"/>
          <w:sz w:val="20"/>
          <w:szCs w:val="20"/>
        </w:rPr>
        <w:t xml:space="preserve">or by </w:t>
      </w:r>
      <w:r w:rsidR="00DE1840" w:rsidRPr="001C159B">
        <w:rPr>
          <w:rFonts w:ascii="Arial" w:hAnsi="Arial" w:cs="Arial"/>
          <w:sz w:val="20"/>
          <w:szCs w:val="20"/>
        </w:rPr>
        <w:t xml:space="preserve">any </w:t>
      </w:r>
      <w:r w:rsidRPr="001C159B">
        <w:rPr>
          <w:rFonts w:ascii="Arial" w:hAnsi="Arial" w:cs="Arial"/>
          <w:sz w:val="20"/>
          <w:szCs w:val="20"/>
        </w:rPr>
        <w:t xml:space="preserve">other </w:t>
      </w:r>
      <w:r w:rsidR="00DE1840" w:rsidRPr="001C159B">
        <w:rPr>
          <w:rFonts w:ascii="Arial" w:hAnsi="Arial" w:cs="Arial"/>
          <w:sz w:val="20"/>
          <w:szCs w:val="20"/>
        </w:rPr>
        <w:t xml:space="preserve">organisation </w:t>
      </w:r>
      <w:r w:rsidRPr="001C159B">
        <w:rPr>
          <w:rFonts w:ascii="Arial" w:hAnsi="Arial" w:cs="Arial"/>
          <w:sz w:val="20"/>
          <w:szCs w:val="20"/>
        </w:rPr>
        <w:t xml:space="preserve">that recognises or gives effect to the certificate, and no warranty of the </w:t>
      </w:r>
      <w:r w:rsidR="000C6CD7" w:rsidRPr="001C159B">
        <w:rPr>
          <w:rFonts w:ascii="Arial" w:hAnsi="Arial" w:cs="Arial"/>
          <w:sz w:val="20"/>
          <w:szCs w:val="20"/>
        </w:rPr>
        <w:t>TOE</w:t>
      </w:r>
      <w:r w:rsidRPr="001C159B">
        <w:rPr>
          <w:rFonts w:ascii="Arial" w:hAnsi="Arial" w:cs="Arial"/>
          <w:sz w:val="20"/>
          <w:szCs w:val="20"/>
        </w:rPr>
        <w:t xml:space="preserve"> by </w:t>
      </w:r>
      <w:r w:rsidR="0015388E">
        <w:rPr>
          <w:rStyle w:val="normaltextrun"/>
          <w:rFonts w:ascii="Arial" w:hAnsi="Arial" w:cs="Arial"/>
          <w:color w:val="000000"/>
          <w:sz w:val="20"/>
          <w:szCs w:val="20"/>
          <w:shd w:val="clear" w:color="auto" w:fill="FFFFFF"/>
        </w:rPr>
        <w:t>Brightsight CB</w:t>
      </w:r>
      <w:r w:rsidR="0020139F" w:rsidRPr="001C159B">
        <w:rPr>
          <w:rFonts w:ascii="Arial" w:hAnsi="Arial" w:cs="Arial"/>
          <w:sz w:val="20"/>
          <w:szCs w:val="20"/>
        </w:rPr>
        <w:t xml:space="preserve"> </w:t>
      </w:r>
      <w:r w:rsidRPr="001C159B">
        <w:rPr>
          <w:rFonts w:ascii="Arial" w:hAnsi="Arial" w:cs="Arial"/>
          <w:sz w:val="20"/>
          <w:szCs w:val="20"/>
        </w:rPr>
        <w:t>or by any other organisation that recognises or gives effect to the certificate, is either expressed or implied.</w:t>
      </w:r>
      <w:r w:rsidR="00AD0720" w:rsidRPr="001C159B">
        <w:rPr>
          <w:rFonts w:ascii="Arial" w:hAnsi="Arial" w:cs="Arial"/>
          <w:sz w:val="20"/>
          <w:szCs w:val="20"/>
        </w:rPr>
        <w:t xml:space="preserve"> </w:t>
      </w:r>
      <w:r w:rsidR="00FF1FCC" w:rsidRPr="001C159B">
        <w:rPr>
          <w:rFonts w:ascii="Arial" w:hAnsi="Arial" w:cs="Arial"/>
          <w:sz w:val="20"/>
          <w:szCs w:val="20"/>
        </w:rPr>
        <w:t>Brightsight CB</w:t>
      </w:r>
      <w:r w:rsidR="00AD0720" w:rsidRPr="001C159B">
        <w:rPr>
          <w:rFonts w:ascii="Arial" w:hAnsi="Arial" w:cs="Arial"/>
          <w:sz w:val="20"/>
          <w:szCs w:val="20"/>
        </w:rPr>
        <w:t>’s liability for loss and/or damages in the performance of the certification activities, an unlawful act or otherwise, is limited to the amount (exclusive of VAT) that the</w:t>
      </w:r>
      <w:r w:rsidR="003B56F6" w:rsidRPr="001C159B">
        <w:rPr>
          <w:rFonts w:ascii="Arial" w:hAnsi="Arial" w:cs="Arial"/>
          <w:sz w:val="20"/>
          <w:szCs w:val="20"/>
        </w:rPr>
        <w:t xml:space="preserve"> client</w:t>
      </w:r>
      <w:r w:rsidR="00AD0720" w:rsidRPr="001C159B">
        <w:rPr>
          <w:rFonts w:ascii="Arial" w:hAnsi="Arial" w:cs="Arial"/>
          <w:sz w:val="20"/>
          <w:szCs w:val="20"/>
        </w:rPr>
        <w:t xml:space="preserve"> has paid under this agreement. Claims beyond this point are limited to the amount paid out to </w:t>
      </w:r>
      <w:r w:rsidR="0015388E">
        <w:rPr>
          <w:rStyle w:val="normaltextrun"/>
          <w:rFonts w:ascii="Arial" w:hAnsi="Arial" w:cs="Arial"/>
          <w:color w:val="000000"/>
          <w:sz w:val="20"/>
          <w:szCs w:val="20"/>
          <w:shd w:val="clear" w:color="auto" w:fill="FFFFFF"/>
        </w:rPr>
        <w:t>Brightsight CB</w:t>
      </w:r>
      <w:r w:rsidR="00AD0720" w:rsidRPr="001C159B">
        <w:rPr>
          <w:rFonts w:ascii="Arial" w:hAnsi="Arial" w:cs="Arial"/>
          <w:sz w:val="20"/>
          <w:szCs w:val="20"/>
        </w:rPr>
        <w:t xml:space="preserve"> by its insurer. </w:t>
      </w:r>
      <w:r w:rsidR="0015388E">
        <w:rPr>
          <w:rStyle w:val="normaltextrun"/>
          <w:rFonts w:ascii="Arial" w:hAnsi="Arial" w:cs="Arial"/>
          <w:color w:val="000000"/>
          <w:sz w:val="20"/>
          <w:szCs w:val="20"/>
          <w:shd w:val="clear" w:color="auto" w:fill="FFFFFF"/>
        </w:rPr>
        <w:t>Brightsight CB</w:t>
      </w:r>
      <w:r w:rsidR="0020139F" w:rsidRPr="001C159B">
        <w:rPr>
          <w:rFonts w:ascii="Arial" w:hAnsi="Arial" w:cs="Arial"/>
          <w:sz w:val="20"/>
          <w:szCs w:val="20"/>
        </w:rPr>
        <w:t xml:space="preserve"> </w:t>
      </w:r>
      <w:r w:rsidR="00AD0720" w:rsidRPr="001C159B">
        <w:rPr>
          <w:rFonts w:ascii="Arial" w:hAnsi="Arial" w:cs="Arial"/>
          <w:sz w:val="20"/>
          <w:szCs w:val="20"/>
        </w:rPr>
        <w:t xml:space="preserve">will use its best endeavours to ensure the insurer pays out. </w:t>
      </w:r>
      <w:r w:rsidR="0015388E">
        <w:rPr>
          <w:rStyle w:val="normaltextrun"/>
          <w:rFonts w:ascii="Arial" w:hAnsi="Arial" w:cs="Arial"/>
          <w:color w:val="000000"/>
          <w:sz w:val="20"/>
          <w:szCs w:val="20"/>
          <w:shd w:val="clear" w:color="auto" w:fill="FFFFFF"/>
        </w:rPr>
        <w:t>Brightsight CB</w:t>
      </w:r>
      <w:r w:rsidR="0020139F" w:rsidRPr="001C159B">
        <w:rPr>
          <w:rFonts w:ascii="Arial" w:hAnsi="Arial" w:cs="Arial"/>
          <w:sz w:val="20"/>
          <w:szCs w:val="20"/>
        </w:rPr>
        <w:t xml:space="preserve"> </w:t>
      </w:r>
      <w:r w:rsidR="00AD0720" w:rsidRPr="001C159B">
        <w:rPr>
          <w:rFonts w:ascii="Arial" w:hAnsi="Arial" w:cs="Arial"/>
          <w:sz w:val="20"/>
          <w:szCs w:val="20"/>
        </w:rPr>
        <w:t>is in no event liable for indirect damages, consequential damages, lost profits, missed savings or damages through business interruption.</w:t>
      </w:r>
    </w:p>
    <w:p w14:paraId="228D0CA3" w14:textId="353FF4DC" w:rsidR="00925940" w:rsidRPr="001C159B" w:rsidRDefault="00AD0720" w:rsidP="00550AB4">
      <w:pPr>
        <w:pStyle w:val="TCBBodyText"/>
        <w:jc w:val="both"/>
        <w:rPr>
          <w:rFonts w:ascii="Arial" w:hAnsi="Arial" w:cs="Arial"/>
          <w:sz w:val="20"/>
          <w:szCs w:val="20"/>
        </w:rPr>
      </w:pPr>
      <w:r w:rsidRPr="001C159B">
        <w:rPr>
          <w:rFonts w:ascii="Arial" w:hAnsi="Arial" w:cs="Arial"/>
          <w:sz w:val="20"/>
          <w:szCs w:val="20"/>
        </w:rPr>
        <w:t xml:space="preserve">This agreement shall be governed exclusively by </w:t>
      </w:r>
      <w:r w:rsidR="00B85E9D" w:rsidRPr="001C159B">
        <w:rPr>
          <w:rFonts w:ascii="Arial" w:hAnsi="Arial" w:cs="Arial"/>
          <w:sz w:val="20"/>
          <w:szCs w:val="20"/>
        </w:rPr>
        <w:t>Dutch</w:t>
      </w:r>
      <w:r w:rsidRPr="001C159B">
        <w:rPr>
          <w:rFonts w:ascii="Arial" w:hAnsi="Arial" w:cs="Arial"/>
          <w:sz w:val="20"/>
          <w:szCs w:val="20"/>
        </w:rPr>
        <w:t xml:space="preserve"> law. Any dispute will be submitted to the competent court in </w:t>
      </w:r>
      <w:r w:rsidR="00A309BC">
        <w:rPr>
          <w:rFonts w:ascii="Arial" w:hAnsi="Arial" w:cs="Arial"/>
          <w:sz w:val="20"/>
          <w:szCs w:val="20"/>
        </w:rPr>
        <w:t xml:space="preserve">the </w:t>
      </w:r>
      <w:r w:rsidR="00B85E9D" w:rsidRPr="001C159B">
        <w:rPr>
          <w:rFonts w:ascii="Arial" w:hAnsi="Arial" w:cs="Arial"/>
          <w:sz w:val="20"/>
          <w:szCs w:val="20"/>
        </w:rPr>
        <w:t>Netherland</w:t>
      </w:r>
      <w:r w:rsidR="00A309BC">
        <w:rPr>
          <w:rFonts w:ascii="Arial" w:hAnsi="Arial" w:cs="Arial"/>
          <w:sz w:val="20"/>
          <w:szCs w:val="20"/>
        </w:rPr>
        <w:t>s</w:t>
      </w:r>
      <w:r w:rsidR="001E5028" w:rsidRPr="001C159B">
        <w:rPr>
          <w:rFonts w:ascii="Arial" w:hAnsi="Arial" w:cs="Arial"/>
          <w:sz w:val="20"/>
          <w:szCs w:val="20"/>
        </w:rPr>
        <w:t xml:space="preserve"> </w:t>
      </w:r>
      <w:r w:rsidRPr="001C159B">
        <w:rPr>
          <w:rFonts w:ascii="Arial" w:hAnsi="Arial" w:cs="Arial"/>
          <w:sz w:val="20"/>
          <w:szCs w:val="20"/>
        </w:rPr>
        <w:t xml:space="preserve">for the district where </w:t>
      </w:r>
      <w:r w:rsidR="001E5028" w:rsidRPr="001C159B">
        <w:rPr>
          <w:rFonts w:ascii="Arial" w:hAnsi="Arial" w:cs="Arial"/>
          <w:sz w:val="20"/>
          <w:szCs w:val="20"/>
        </w:rPr>
        <w:t xml:space="preserve">SGS </w:t>
      </w:r>
      <w:r w:rsidR="009F180A" w:rsidRPr="001C159B">
        <w:rPr>
          <w:rFonts w:ascii="Arial" w:hAnsi="Arial" w:cs="Arial"/>
          <w:sz w:val="20"/>
          <w:szCs w:val="20"/>
        </w:rPr>
        <w:t>Brightsight</w:t>
      </w:r>
      <w:r w:rsidRPr="001C159B">
        <w:rPr>
          <w:rFonts w:ascii="Arial" w:hAnsi="Arial" w:cs="Arial"/>
          <w:sz w:val="20"/>
          <w:szCs w:val="20"/>
        </w:rPr>
        <w:t xml:space="preserve"> has its registered office.</w:t>
      </w:r>
    </w:p>
    <w:p w14:paraId="3126A22A" w14:textId="77777777" w:rsidR="00D2730F" w:rsidRPr="00E215E2" w:rsidRDefault="00D2730F" w:rsidP="00D2730F">
      <w:pPr>
        <w:pStyle w:val="Heading2"/>
        <w:rPr>
          <w:rFonts w:ascii="Arial" w:hAnsi="Arial" w:cs="Arial"/>
          <w:lang w:val="en-GB"/>
        </w:rPr>
      </w:pPr>
      <w:bookmarkStart w:id="3" w:name="_Ref512850923"/>
      <w:r w:rsidRPr="00E215E2">
        <w:rPr>
          <w:rFonts w:ascii="Arial" w:hAnsi="Arial" w:cs="Arial"/>
          <w:lang w:val="en-GB"/>
        </w:rPr>
        <w:t>Confidentiality of the</w:t>
      </w:r>
      <w:bookmarkEnd w:id="3"/>
      <w:r w:rsidR="00F5393C" w:rsidRPr="00E215E2">
        <w:rPr>
          <w:rFonts w:ascii="Arial" w:hAnsi="Arial" w:cs="Arial"/>
          <w:lang w:val="en-GB"/>
        </w:rPr>
        <w:t xml:space="preserve"> certification process</w:t>
      </w:r>
    </w:p>
    <w:p w14:paraId="3227EB51" w14:textId="77777777" w:rsidR="00F20F64" w:rsidRPr="00E215E2" w:rsidRDefault="007538CD" w:rsidP="00550AB4">
      <w:pPr>
        <w:pStyle w:val="TCBBodyText"/>
        <w:jc w:val="both"/>
        <w:rPr>
          <w:rFonts w:ascii="Arial" w:hAnsi="Arial" w:cs="Arial"/>
          <w:sz w:val="20"/>
          <w:szCs w:val="20"/>
        </w:rPr>
      </w:pPr>
      <w:r w:rsidRPr="00E215E2">
        <w:rPr>
          <w:rFonts w:ascii="Arial" w:hAnsi="Arial" w:cs="Arial"/>
          <w:sz w:val="20"/>
          <w:szCs w:val="20"/>
        </w:rPr>
        <w:t>Confidentiality of the assessment</w:t>
      </w:r>
      <w:r w:rsidR="00F20F64" w:rsidRPr="00E215E2">
        <w:rPr>
          <w:rFonts w:ascii="Arial" w:hAnsi="Arial" w:cs="Arial"/>
          <w:sz w:val="20"/>
          <w:szCs w:val="20"/>
        </w:rPr>
        <w:t xml:space="preserve"> is subject to NDAs between all parties.</w:t>
      </w:r>
    </w:p>
    <w:p w14:paraId="407B55E5" w14:textId="77777777" w:rsidR="00F20F64" w:rsidRPr="00E215E2" w:rsidRDefault="00F20F64" w:rsidP="00550AB4">
      <w:pPr>
        <w:pStyle w:val="TCBBodyText"/>
        <w:jc w:val="both"/>
        <w:rPr>
          <w:rFonts w:ascii="Arial" w:hAnsi="Arial" w:cs="Arial"/>
          <w:sz w:val="20"/>
          <w:szCs w:val="20"/>
        </w:rPr>
      </w:pPr>
      <w:r w:rsidRPr="00E215E2">
        <w:rPr>
          <w:rFonts w:ascii="Arial" w:hAnsi="Arial" w:cs="Arial"/>
          <w:sz w:val="20"/>
          <w:szCs w:val="20"/>
        </w:rPr>
        <w:t>All parties involved are committed to keep the existence of this assessment confidential between all parties involved as long as it is in progress, as this is considered to be sensitive information.</w:t>
      </w:r>
      <w:r w:rsidR="003017E1" w:rsidRPr="00E215E2">
        <w:rPr>
          <w:rFonts w:ascii="Arial" w:hAnsi="Arial" w:cs="Arial"/>
          <w:sz w:val="20"/>
          <w:szCs w:val="20"/>
        </w:rPr>
        <w:t xml:space="preserve"> </w:t>
      </w:r>
    </w:p>
    <w:p w14:paraId="569B195E" w14:textId="77777777" w:rsidR="00F20F64" w:rsidRPr="00E215E2" w:rsidRDefault="00A11B09" w:rsidP="00550AB4">
      <w:pPr>
        <w:pStyle w:val="TCBBodyText"/>
        <w:jc w:val="both"/>
        <w:rPr>
          <w:rFonts w:ascii="Arial" w:hAnsi="Arial" w:cs="Arial"/>
          <w:sz w:val="20"/>
          <w:szCs w:val="20"/>
        </w:rPr>
      </w:pPr>
      <w:r w:rsidRPr="00E215E2">
        <w:rPr>
          <w:rFonts w:ascii="Arial" w:hAnsi="Arial" w:cs="Arial"/>
          <w:sz w:val="20"/>
          <w:szCs w:val="20"/>
        </w:rPr>
        <w:t xml:space="preserve">If </w:t>
      </w:r>
      <w:r w:rsidR="00F20F64" w:rsidRPr="00E215E2">
        <w:rPr>
          <w:rFonts w:ascii="Arial" w:hAnsi="Arial" w:cs="Arial"/>
          <w:sz w:val="20"/>
          <w:szCs w:val="20"/>
        </w:rPr>
        <w:t xml:space="preserve">the TOE </w:t>
      </w:r>
      <w:r w:rsidRPr="00E215E2">
        <w:rPr>
          <w:rFonts w:ascii="Arial" w:hAnsi="Arial" w:cs="Arial"/>
          <w:sz w:val="20"/>
          <w:szCs w:val="20"/>
        </w:rPr>
        <w:t xml:space="preserve">fails </w:t>
      </w:r>
      <w:r w:rsidR="00F20F64" w:rsidRPr="00E215E2">
        <w:rPr>
          <w:rFonts w:ascii="Arial" w:hAnsi="Arial" w:cs="Arial"/>
          <w:sz w:val="20"/>
          <w:szCs w:val="20"/>
        </w:rPr>
        <w:t>the evaluation,</w:t>
      </w:r>
      <w:r w:rsidR="00F20F64" w:rsidRPr="00E215E2" w:rsidDel="00F65D77">
        <w:rPr>
          <w:rFonts w:ascii="Arial" w:hAnsi="Arial" w:cs="Arial"/>
          <w:sz w:val="20"/>
          <w:szCs w:val="20"/>
        </w:rPr>
        <w:t xml:space="preserve"> </w:t>
      </w:r>
      <w:r w:rsidR="00F20F64" w:rsidRPr="00E215E2">
        <w:rPr>
          <w:rFonts w:ascii="Arial" w:hAnsi="Arial" w:cs="Arial"/>
          <w:sz w:val="20"/>
          <w:szCs w:val="20"/>
        </w:rPr>
        <w:t xml:space="preserve">all parties </w:t>
      </w:r>
      <w:r w:rsidR="000622FD" w:rsidRPr="00E215E2">
        <w:rPr>
          <w:rFonts w:ascii="Arial" w:hAnsi="Arial" w:cs="Arial"/>
          <w:sz w:val="20"/>
          <w:szCs w:val="20"/>
        </w:rPr>
        <w:t>maintain their</w:t>
      </w:r>
      <w:r w:rsidR="00F20F64" w:rsidRPr="00E215E2">
        <w:rPr>
          <w:rFonts w:ascii="Arial" w:hAnsi="Arial" w:cs="Arial"/>
          <w:sz w:val="20"/>
          <w:szCs w:val="20"/>
        </w:rPr>
        <w:t xml:space="preserve"> commit</w:t>
      </w:r>
      <w:r w:rsidR="000622FD" w:rsidRPr="00E215E2">
        <w:rPr>
          <w:rFonts w:ascii="Arial" w:hAnsi="Arial" w:cs="Arial"/>
          <w:sz w:val="20"/>
          <w:szCs w:val="20"/>
        </w:rPr>
        <w:t>ment</w:t>
      </w:r>
      <w:r w:rsidR="00F20F64" w:rsidRPr="00E215E2">
        <w:rPr>
          <w:rFonts w:ascii="Arial" w:hAnsi="Arial" w:cs="Arial"/>
          <w:sz w:val="20"/>
          <w:szCs w:val="20"/>
        </w:rPr>
        <w:t xml:space="preserve"> to ensure the confidentiality of this assessment.</w:t>
      </w:r>
    </w:p>
    <w:p w14:paraId="17290990" w14:textId="77777777" w:rsidR="00F20F64" w:rsidRPr="00E215E2" w:rsidRDefault="00F20F64" w:rsidP="00550AB4">
      <w:pPr>
        <w:pStyle w:val="TCBBodyText"/>
        <w:jc w:val="both"/>
        <w:rPr>
          <w:rFonts w:ascii="Arial" w:hAnsi="Arial" w:cs="Arial"/>
          <w:sz w:val="20"/>
          <w:szCs w:val="20"/>
        </w:rPr>
      </w:pPr>
      <w:r w:rsidRPr="00E215E2">
        <w:rPr>
          <w:rFonts w:ascii="Arial" w:hAnsi="Arial" w:cs="Arial"/>
          <w:sz w:val="20"/>
          <w:szCs w:val="20"/>
        </w:rPr>
        <w:t>The associated intermediate results and verdicts produced during the evaluation are considered to be secret information regardless of outcome.</w:t>
      </w:r>
    </w:p>
    <w:p w14:paraId="1C6087B2" w14:textId="77777777" w:rsidR="00D2730F" w:rsidRPr="00E215E2" w:rsidRDefault="00D2730F" w:rsidP="00D2730F">
      <w:pPr>
        <w:pStyle w:val="Heading2"/>
        <w:rPr>
          <w:rFonts w:ascii="Arial" w:hAnsi="Arial" w:cs="Arial"/>
          <w:lang w:val="en-GB"/>
        </w:rPr>
      </w:pPr>
      <w:r w:rsidRPr="00E215E2">
        <w:rPr>
          <w:rFonts w:ascii="Arial" w:hAnsi="Arial" w:cs="Arial"/>
          <w:lang w:val="en-GB"/>
        </w:rPr>
        <w:t>Costs related to certification</w:t>
      </w:r>
    </w:p>
    <w:p w14:paraId="3E427BD9" w14:textId="304DC4CC" w:rsidR="00D2730F" w:rsidRPr="001C159B" w:rsidRDefault="00D2730F" w:rsidP="00550AB4">
      <w:pPr>
        <w:pStyle w:val="TCBBodyText"/>
        <w:jc w:val="both"/>
        <w:rPr>
          <w:rFonts w:ascii="Arial" w:hAnsi="Arial" w:cs="Arial"/>
          <w:sz w:val="20"/>
          <w:szCs w:val="20"/>
        </w:rPr>
      </w:pPr>
      <w:r w:rsidRPr="001C159B">
        <w:rPr>
          <w:rFonts w:ascii="Arial" w:hAnsi="Arial" w:cs="Arial"/>
          <w:sz w:val="20"/>
          <w:szCs w:val="20"/>
        </w:rPr>
        <w:t xml:space="preserve">It is the responsibility of the </w:t>
      </w:r>
      <w:r w:rsidR="003D1C68" w:rsidRPr="001C159B">
        <w:rPr>
          <w:rFonts w:ascii="Arial" w:hAnsi="Arial" w:cs="Arial"/>
          <w:sz w:val="20"/>
          <w:szCs w:val="20"/>
        </w:rPr>
        <w:t>Client</w:t>
      </w:r>
      <w:r w:rsidRPr="001C159B">
        <w:rPr>
          <w:rFonts w:ascii="Arial" w:hAnsi="Arial" w:cs="Arial"/>
          <w:sz w:val="20"/>
          <w:szCs w:val="20"/>
        </w:rPr>
        <w:t xml:space="preserve"> to choose a</w:t>
      </w:r>
      <w:r w:rsidR="00EF5212" w:rsidRPr="001C159B">
        <w:rPr>
          <w:rFonts w:ascii="Arial" w:hAnsi="Arial" w:cs="Arial"/>
          <w:sz w:val="20"/>
          <w:szCs w:val="20"/>
        </w:rPr>
        <w:t>n</w:t>
      </w:r>
      <w:r w:rsidRPr="001C159B">
        <w:rPr>
          <w:rFonts w:ascii="Arial" w:hAnsi="Arial" w:cs="Arial"/>
          <w:sz w:val="20"/>
          <w:szCs w:val="20"/>
        </w:rPr>
        <w:t xml:space="preserve"> </w:t>
      </w:r>
      <w:r w:rsidR="00F5393C" w:rsidRPr="001C159B">
        <w:rPr>
          <w:rFonts w:ascii="Arial" w:hAnsi="Arial" w:cs="Arial"/>
          <w:sz w:val="20"/>
          <w:szCs w:val="20"/>
        </w:rPr>
        <w:t xml:space="preserve">ITSEF </w:t>
      </w:r>
      <w:r w:rsidR="0053352F" w:rsidRPr="001C159B">
        <w:rPr>
          <w:rFonts w:ascii="Arial" w:hAnsi="Arial" w:cs="Arial"/>
          <w:sz w:val="20"/>
          <w:szCs w:val="20"/>
        </w:rPr>
        <w:t>(Information Technology Security Evaluation</w:t>
      </w:r>
      <w:r w:rsidR="001C159B">
        <w:rPr>
          <w:rFonts w:ascii="Arial" w:hAnsi="Arial" w:cs="Arial"/>
          <w:sz w:val="20"/>
          <w:szCs w:val="20"/>
        </w:rPr>
        <w:t xml:space="preserve">. </w:t>
      </w:r>
      <w:r w:rsidR="0053352F" w:rsidRPr="001C159B">
        <w:rPr>
          <w:rFonts w:ascii="Arial" w:hAnsi="Arial" w:cs="Arial"/>
          <w:sz w:val="20"/>
          <w:szCs w:val="20"/>
        </w:rPr>
        <w:t>The client will select a</w:t>
      </w:r>
      <w:r w:rsidR="00B46E7E">
        <w:rPr>
          <w:rFonts w:ascii="Arial" w:hAnsi="Arial" w:cs="Arial"/>
          <w:sz w:val="20"/>
          <w:szCs w:val="20"/>
        </w:rPr>
        <w:t>n</w:t>
      </w:r>
      <w:r w:rsidR="0053352F" w:rsidRPr="001C159B">
        <w:rPr>
          <w:rFonts w:ascii="Arial" w:hAnsi="Arial" w:cs="Arial"/>
          <w:sz w:val="20"/>
          <w:szCs w:val="20"/>
        </w:rPr>
        <w:t xml:space="preserve"> ITS</w:t>
      </w:r>
      <w:r w:rsidR="00856D16" w:rsidRPr="001C159B">
        <w:rPr>
          <w:rFonts w:ascii="Arial" w:hAnsi="Arial" w:cs="Arial"/>
          <w:sz w:val="20"/>
          <w:szCs w:val="20"/>
        </w:rPr>
        <w:t>E</w:t>
      </w:r>
      <w:r w:rsidR="0053352F" w:rsidRPr="001C159B">
        <w:rPr>
          <w:rFonts w:ascii="Arial" w:hAnsi="Arial" w:cs="Arial"/>
          <w:sz w:val="20"/>
          <w:szCs w:val="20"/>
        </w:rPr>
        <w:t>F</w:t>
      </w:r>
      <w:r w:rsidR="00856D16" w:rsidRPr="001C159B">
        <w:rPr>
          <w:rFonts w:ascii="Arial" w:hAnsi="Arial" w:cs="Arial"/>
          <w:sz w:val="20"/>
          <w:szCs w:val="20"/>
        </w:rPr>
        <w:t xml:space="preserve"> accredited for EUCC</w:t>
      </w:r>
      <w:r w:rsidR="00477E9E">
        <w:rPr>
          <w:rFonts w:ascii="Arial" w:hAnsi="Arial" w:cs="Arial"/>
          <w:sz w:val="20"/>
          <w:szCs w:val="20"/>
        </w:rPr>
        <w:t>.</w:t>
      </w:r>
    </w:p>
    <w:p w14:paraId="179618EA" w14:textId="4EA91A28" w:rsidR="00925940" w:rsidRPr="001C159B" w:rsidRDefault="0015388E" w:rsidP="00550AB4">
      <w:pPr>
        <w:pStyle w:val="TCBBodyText"/>
        <w:jc w:val="both"/>
        <w:rPr>
          <w:rFonts w:ascii="Arial" w:hAnsi="Arial" w:cs="Arial"/>
          <w:sz w:val="20"/>
          <w:szCs w:val="20"/>
        </w:rPr>
      </w:pPr>
      <w:r>
        <w:rPr>
          <w:rStyle w:val="normaltextrun"/>
          <w:rFonts w:ascii="Arial" w:hAnsi="Arial" w:cs="Arial"/>
          <w:color w:val="000000"/>
          <w:sz w:val="20"/>
          <w:szCs w:val="20"/>
          <w:shd w:val="clear" w:color="auto" w:fill="FFFFFF"/>
        </w:rPr>
        <w:lastRenderedPageBreak/>
        <w:t>Brightsight CB</w:t>
      </w:r>
      <w:r w:rsidR="0020139F" w:rsidRPr="001C159B">
        <w:rPr>
          <w:rFonts w:ascii="Arial" w:hAnsi="Arial" w:cs="Arial"/>
          <w:sz w:val="20"/>
          <w:szCs w:val="20"/>
        </w:rPr>
        <w:t xml:space="preserve"> </w:t>
      </w:r>
      <w:r w:rsidR="00D2730F" w:rsidRPr="001C159B">
        <w:rPr>
          <w:rFonts w:ascii="Arial" w:hAnsi="Arial" w:cs="Arial"/>
          <w:sz w:val="20"/>
          <w:szCs w:val="20"/>
        </w:rPr>
        <w:t>charges the costs for the certification process in accordance with the price list</w:t>
      </w:r>
      <w:r w:rsidR="00856D16" w:rsidRPr="001C159B">
        <w:rPr>
          <w:rFonts w:ascii="Arial" w:hAnsi="Arial" w:cs="Arial"/>
          <w:sz w:val="20"/>
          <w:szCs w:val="20"/>
        </w:rPr>
        <w:t>.</w:t>
      </w:r>
    </w:p>
    <w:p w14:paraId="5C62D325" w14:textId="2C52773D" w:rsidR="004566D2" w:rsidRDefault="00156B43" w:rsidP="00550AB4">
      <w:pPr>
        <w:pStyle w:val="TCBBodyText"/>
        <w:jc w:val="both"/>
        <w:rPr>
          <w:rFonts w:ascii="Arial" w:hAnsi="Arial" w:cs="Arial"/>
          <w:sz w:val="20"/>
          <w:szCs w:val="20"/>
        </w:rPr>
      </w:pPr>
      <w:r w:rsidRPr="001C159B">
        <w:rPr>
          <w:rFonts w:ascii="Arial" w:hAnsi="Arial" w:cs="Arial"/>
          <w:sz w:val="20"/>
          <w:szCs w:val="20"/>
        </w:rPr>
        <w:t>Additional cost may be incurred if information provided in this form is incorrect or needs to be changed for other reasons while the certification process is running.</w:t>
      </w:r>
    </w:p>
    <w:p w14:paraId="37F5ECB9" w14:textId="1692B75F" w:rsidR="004566D2" w:rsidRDefault="004566D2" w:rsidP="004566D2">
      <w:pPr>
        <w:pStyle w:val="Heading2"/>
        <w:rPr>
          <w:rFonts w:ascii="Arial" w:hAnsi="Arial" w:cs="Arial"/>
          <w:lang w:val="en-GB"/>
        </w:rPr>
      </w:pPr>
      <w:r>
        <w:rPr>
          <w:rFonts w:ascii="Arial" w:hAnsi="Arial" w:cs="Arial"/>
          <w:lang w:val="en-GB"/>
        </w:rPr>
        <w:t>Responsibilities of the EUCC certificate holder</w:t>
      </w:r>
    </w:p>
    <w:p w14:paraId="65566F57" w14:textId="77777777" w:rsidR="00047F1F" w:rsidRDefault="004566D2" w:rsidP="00047F1F">
      <w:pPr>
        <w:pStyle w:val="TCBBodyText"/>
        <w:jc w:val="both"/>
        <w:rPr>
          <w:rFonts w:ascii="Arial" w:hAnsi="Arial" w:cs="Arial"/>
          <w:sz w:val="20"/>
          <w:szCs w:val="20"/>
        </w:rPr>
      </w:pPr>
      <w:r>
        <w:rPr>
          <w:rFonts w:ascii="Arial" w:hAnsi="Arial" w:cs="Arial"/>
          <w:sz w:val="20"/>
          <w:szCs w:val="20"/>
        </w:rPr>
        <w:t>The holder of an EUCC certificate is required to accept certain responsibilities</w:t>
      </w:r>
      <w:r w:rsidR="007A4654">
        <w:rPr>
          <w:rFonts w:ascii="Arial" w:hAnsi="Arial" w:cs="Arial"/>
          <w:sz w:val="20"/>
          <w:szCs w:val="20"/>
        </w:rPr>
        <w:t xml:space="preserve"> and obligations. An overview of those responsibilities, and further additional information, is provided in document CB-NL-005, provided with this application form.</w:t>
      </w:r>
    </w:p>
    <w:p w14:paraId="4F535085" w14:textId="095A2DAF" w:rsidR="00F5393C" w:rsidRPr="00E215E2" w:rsidRDefault="00047F1F" w:rsidP="00047F1F">
      <w:pPr>
        <w:pStyle w:val="TCBBodyText"/>
        <w:jc w:val="both"/>
      </w:pPr>
      <w:r>
        <w:rPr>
          <w:rFonts w:ascii="Arial" w:hAnsi="Arial" w:cs="Arial"/>
          <w:sz w:val="20"/>
          <w:szCs w:val="20"/>
        </w:rPr>
        <w:br w:type="page"/>
      </w:r>
      <w:r>
        <w:rPr>
          <w:rFonts w:ascii="Arial" w:hAnsi="Arial" w:cs="Arial"/>
          <w:b/>
          <w:bCs/>
          <w:color w:val="00354E"/>
          <w:kern w:val="36"/>
          <w:sz w:val="32"/>
          <w:szCs w:val="48"/>
          <w:lang w:eastAsia="en-US"/>
        </w:rPr>
        <w:lastRenderedPageBreak/>
        <w:t>Invol</w:t>
      </w:r>
      <w:r w:rsidR="00F5393C" w:rsidRPr="00047F1F">
        <w:rPr>
          <w:rFonts w:ascii="Arial" w:hAnsi="Arial" w:cs="Arial"/>
          <w:b/>
          <w:bCs/>
          <w:color w:val="00354E"/>
          <w:kern w:val="36"/>
          <w:sz w:val="32"/>
          <w:szCs w:val="48"/>
          <w:lang w:eastAsia="en-US"/>
        </w:rPr>
        <w:t>ved parties</w:t>
      </w:r>
    </w:p>
    <w:p w14:paraId="4A44DE73" w14:textId="77777777" w:rsidR="00F5393C" w:rsidRPr="00E215E2" w:rsidRDefault="00F5393C" w:rsidP="00F5393C">
      <w:pPr>
        <w:pStyle w:val="TCBBodyText"/>
        <w:jc w:val="both"/>
        <w:rPr>
          <w:rFonts w:ascii="Arial" w:hAnsi="Arial" w:cs="Arial"/>
          <w:sz w:val="20"/>
          <w:szCs w:val="20"/>
        </w:rPr>
      </w:pPr>
      <w:r w:rsidRPr="00E215E2">
        <w:rPr>
          <w:rFonts w:ascii="Arial" w:hAnsi="Arial" w:cs="Arial"/>
          <w:sz w:val="20"/>
          <w:szCs w:val="20"/>
        </w:rPr>
        <w:t xml:space="preserve">This section identifies the various parties involved in the </w:t>
      </w:r>
      <w:r w:rsidR="009A7673" w:rsidRPr="00E215E2">
        <w:rPr>
          <w:rFonts w:ascii="Arial" w:hAnsi="Arial" w:cs="Arial"/>
          <w:sz w:val="20"/>
          <w:szCs w:val="20"/>
        </w:rPr>
        <w:t>EUCC</w:t>
      </w:r>
      <w:r w:rsidRPr="00E215E2">
        <w:rPr>
          <w:rFonts w:ascii="Arial" w:hAnsi="Arial" w:cs="Arial"/>
          <w:sz w:val="20"/>
          <w:szCs w:val="20"/>
        </w:rPr>
        <w:t xml:space="preserve"> Certification Process. It also describes the party-specific roles and responsibilities.</w:t>
      </w:r>
    </w:p>
    <w:p w14:paraId="4F16BD57" w14:textId="77777777" w:rsidR="00F5393C" w:rsidRPr="00E215E2" w:rsidRDefault="00F5393C" w:rsidP="00F5393C">
      <w:pPr>
        <w:pStyle w:val="Heading2"/>
        <w:rPr>
          <w:rFonts w:ascii="Arial" w:hAnsi="Arial" w:cs="Arial"/>
          <w:lang w:val="en-GB"/>
        </w:rPr>
      </w:pPr>
      <w:r w:rsidRPr="00E215E2">
        <w:rPr>
          <w:rFonts w:ascii="Arial" w:hAnsi="Arial" w:cs="Arial"/>
          <w:lang w:val="en-GB"/>
        </w:rPr>
        <w:t>Client</w:t>
      </w:r>
    </w:p>
    <w:p w14:paraId="366A8B19" w14:textId="77777777" w:rsidR="00F5393C" w:rsidRPr="00E215E2" w:rsidRDefault="00F5393C" w:rsidP="00F5393C">
      <w:pPr>
        <w:pStyle w:val="TCBBodyText"/>
        <w:jc w:val="both"/>
        <w:rPr>
          <w:rFonts w:ascii="Arial" w:hAnsi="Arial" w:cs="Arial"/>
          <w:sz w:val="20"/>
          <w:szCs w:val="20"/>
        </w:rPr>
      </w:pPr>
      <w:r w:rsidRPr="00E215E2">
        <w:rPr>
          <w:rFonts w:ascii="Arial" w:hAnsi="Arial" w:cs="Arial"/>
          <w:sz w:val="20"/>
          <w:szCs w:val="20"/>
        </w:rPr>
        <w:t>The Client is the organisation</w:t>
      </w:r>
      <w:r w:rsidRPr="00E215E2">
        <w:rPr>
          <w:rFonts w:ascii="Arial" w:hAnsi="Arial" w:cs="Arial"/>
          <w:sz w:val="20"/>
          <w:szCs w:val="20"/>
          <w:lang w:eastAsia="en-US"/>
        </w:rPr>
        <w:t xml:space="preserve"> that designs, manufactures, manages or maintains the TOE, or some of its components, that is subject to the assessment.</w:t>
      </w:r>
      <w:r w:rsidRPr="00E215E2">
        <w:rPr>
          <w:rFonts w:ascii="Arial" w:hAnsi="Arial" w:cs="Arial"/>
          <w:sz w:val="20"/>
          <w:szCs w:val="20"/>
        </w:rPr>
        <w:t xml:space="preserve"> The Client is also the organisation</w:t>
      </w:r>
      <w:r w:rsidRPr="00E215E2">
        <w:rPr>
          <w:rFonts w:ascii="Arial" w:hAnsi="Arial" w:cs="Arial"/>
          <w:sz w:val="20"/>
          <w:szCs w:val="20"/>
          <w:lang w:eastAsia="en-US"/>
        </w:rPr>
        <w:t xml:space="preserve"> </w:t>
      </w:r>
      <w:r w:rsidRPr="00E215E2">
        <w:rPr>
          <w:rFonts w:ascii="Arial" w:hAnsi="Arial" w:cs="Arial"/>
          <w:sz w:val="20"/>
          <w:szCs w:val="20"/>
        </w:rPr>
        <w:t>that applies for an assessment to the Certification Body (CB), funds the evaluation and certification and shall be listed on the certificate as Certificate Holder.</w:t>
      </w:r>
    </w:p>
    <w:p w14:paraId="3067056A" w14:textId="77777777" w:rsidR="009A7673" w:rsidRPr="00E215E2" w:rsidRDefault="009A7673" w:rsidP="00F5393C">
      <w:pPr>
        <w:pStyle w:val="TCBBodyText"/>
        <w:jc w:val="both"/>
        <w:rPr>
          <w:rFonts w:ascii="Arial" w:hAnsi="Arial" w:cs="Arial"/>
          <w:sz w:val="20"/>
          <w:szCs w:val="20"/>
        </w:rPr>
      </w:pPr>
      <w:r w:rsidRPr="00E215E2">
        <w:rPr>
          <w:rFonts w:ascii="Arial" w:hAnsi="Arial" w:cs="Arial"/>
          <w:sz w:val="20"/>
          <w:szCs w:val="20"/>
        </w:rPr>
        <w:t>According to EUCC scheme, the client</w:t>
      </w:r>
      <w:r w:rsidR="00BF1AAD" w:rsidRPr="00E215E2">
        <w:rPr>
          <w:rFonts w:ascii="Arial" w:hAnsi="Arial" w:cs="Arial"/>
          <w:sz w:val="20"/>
          <w:szCs w:val="20"/>
        </w:rPr>
        <w:t xml:space="preserve"> shall provide or otherwise make available to the certification body and the ITSEF all information necessary for the certification activities.</w:t>
      </w:r>
    </w:p>
    <w:p w14:paraId="0293662E" w14:textId="026F5DCB" w:rsidR="00BF1AAD" w:rsidRPr="00E215E2" w:rsidRDefault="00BF1AAD" w:rsidP="00F5393C">
      <w:pPr>
        <w:pStyle w:val="TCBBodyText"/>
        <w:jc w:val="both"/>
        <w:rPr>
          <w:rFonts w:ascii="Arial" w:hAnsi="Arial" w:cs="Arial"/>
          <w:sz w:val="20"/>
          <w:szCs w:val="20"/>
        </w:rPr>
      </w:pPr>
      <w:r w:rsidRPr="00E215E2">
        <w:rPr>
          <w:rFonts w:ascii="Arial" w:hAnsi="Arial" w:cs="Arial"/>
          <w:sz w:val="20"/>
          <w:szCs w:val="20"/>
        </w:rPr>
        <w:t>This information shall include all relevant evidence in accordance with the sections on ‘Developer action elements’ in the appropriate format as set out in the sections on ‘Content and presentation of evidence element’ of the Common Criteria and Common Evaluation Methodology for the selected assurance level and associated security assurance requirements. The evidence shall include, where necessary, details on the ICT product and its source code in accordance with this Regulation, subject to safeguards against unauthorised disclosure.</w:t>
      </w:r>
    </w:p>
    <w:p w14:paraId="6BC3B146" w14:textId="77777777" w:rsidR="00BF1AAD" w:rsidRPr="00E215E2" w:rsidRDefault="00BF1AAD" w:rsidP="00BF1AAD">
      <w:pPr>
        <w:pStyle w:val="TCBBodyText"/>
        <w:jc w:val="both"/>
        <w:rPr>
          <w:rFonts w:ascii="Arial" w:hAnsi="Arial" w:cs="Arial"/>
          <w:sz w:val="20"/>
          <w:szCs w:val="20"/>
        </w:rPr>
      </w:pPr>
      <w:r w:rsidRPr="00E215E2">
        <w:rPr>
          <w:rFonts w:ascii="Arial" w:hAnsi="Arial" w:cs="Arial"/>
          <w:sz w:val="20"/>
          <w:szCs w:val="20"/>
        </w:rPr>
        <w:t>Client may provide to the certification body and ITSEF appropriate evaluation results from prior certification pursuant to:</w:t>
      </w:r>
    </w:p>
    <w:p w14:paraId="4D74BDF9" w14:textId="77777777" w:rsidR="00BF1AAD" w:rsidRPr="00E215E2" w:rsidRDefault="00BF1AAD" w:rsidP="00D6046C">
      <w:pPr>
        <w:pStyle w:val="TCBBodyText"/>
        <w:numPr>
          <w:ilvl w:val="0"/>
          <w:numId w:val="10"/>
        </w:numPr>
        <w:jc w:val="both"/>
        <w:rPr>
          <w:rFonts w:ascii="Arial" w:hAnsi="Arial" w:cs="Arial"/>
          <w:sz w:val="20"/>
          <w:szCs w:val="20"/>
        </w:rPr>
      </w:pPr>
      <w:r w:rsidRPr="00E215E2">
        <w:rPr>
          <w:rFonts w:ascii="Arial" w:hAnsi="Arial" w:cs="Arial"/>
          <w:sz w:val="20"/>
          <w:szCs w:val="20"/>
        </w:rPr>
        <w:t>EUCC Scheme</w:t>
      </w:r>
    </w:p>
    <w:p w14:paraId="12A8C776" w14:textId="77777777" w:rsidR="00BF1AAD" w:rsidRPr="00E215E2" w:rsidRDefault="00BF1AAD" w:rsidP="00D6046C">
      <w:pPr>
        <w:pStyle w:val="TCBBodyText"/>
        <w:numPr>
          <w:ilvl w:val="0"/>
          <w:numId w:val="10"/>
        </w:numPr>
        <w:jc w:val="both"/>
        <w:rPr>
          <w:rFonts w:ascii="Arial" w:hAnsi="Arial" w:cs="Arial"/>
          <w:sz w:val="20"/>
          <w:szCs w:val="20"/>
        </w:rPr>
      </w:pPr>
      <w:r w:rsidRPr="00E215E2">
        <w:rPr>
          <w:rFonts w:ascii="Arial" w:hAnsi="Arial" w:cs="Arial"/>
          <w:sz w:val="20"/>
          <w:szCs w:val="20"/>
        </w:rPr>
        <w:t>another European cybersecurity certification scheme adopted pursuant to Article 49 of Regulation (EU) 2019/881;</w:t>
      </w:r>
    </w:p>
    <w:p w14:paraId="6FF8B0B6" w14:textId="77777777" w:rsidR="00BF1AAD" w:rsidRPr="00E215E2" w:rsidRDefault="00BF1AAD" w:rsidP="00D6046C">
      <w:pPr>
        <w:pStyle w:val="TCBBodyText"/>
        <w:numPr>
          <w:ilvl w:val="0"/>
          <w:numId w:val="10"/>
        </w:numPr>
        <w:jc w:val="both"/>
        <w:rPr>
          <w:rFonts w:ascii="Arial" w:hAnsi="Arial" w:cs="Arial"/>
          <w:sz w:val="20"/>
          <w:szCs w:val="20"/>
        </w:rPr>
      </w:pPr>
      <w:r w:rsidRPr="00E215E2">
        <w:rPr>
          <w:rFonts w:ascii="Arial" w:hAnsi="Arial" w:cs="Arial"/>
          <w:sz w:val="20"/>
          <w:szCs w:val="20"/>
        </w:rPr>
        <w:t>a national scheme referred to in Article 49 of the EUCC scheme.</w:t>
      </w:r>
    </w:p>
    <w:p w14:paraId="47173C1F" w14:textId="77777777" w:rsidR="00BF1AAD" w:rsidRPr="00E215E2" w:rsidRDefault="00BF1AAD" w:rsidP="00BF1AAD">
      <w:pPr>
        <w:pStyle w:val="TCBBodyText"/>
        <w:jc w:val="both"/>
        <w:rPr>
          <w:rFonts w:ascii="Arial" w:hAnsi="Arial" w:cs="Arial"/>
          <w:sz w:val="20"/>
          <w:szCs w:val="20"/>
        </w:rPr>
      </w:pPr>
      <w:r w:rsidRPr="00E215E2">
        <w:rPr>
          <w:rFonts w:ascii="Arial" w:hAnsi="Arial" w:cs="Arial"/>
          <w:sz w:val="20"/>
          <w:szCs w:val="20"/>
        </w:rPr>
        <w:t>Where the evaluation results are pertinent to its tasks, the ITSEF may reuse the evaluation results provided that such results conform to the applicable requirements and its authenticity is confirmed.</w:t>
      </w:r>
    </w:p>
    <w:p w14:paraId="616A5750" w14:textId="17262738" w:rsidR="00BF1AAD" w:rsidRPr="00E215E2" w:rsidRDefault="00BF1AAD" w:rsidP="00BF1AAD">
      <w:pPr>
        <w:pStyle w:val="TCBBodyText"/>
        <w:jc w:val="both"/>
        <w:rPr>
          <w:rFonts w:ascii="Arial" w:hAnsi="Arial" w:cs="Arial"/>
          <w:sz w:val="20"/>
          <w:szCs w:val="20"/>
        </w:rPr>
      </w:pPr>
      <w:r w:rsidRPr="00E215E2">
        <w:rPr>
          <w:rFonts w:ascii="Arial" w:hAnsi="Arial" w:cs="Arial"/>
          <w:sz w:val="20"/>
          <w:szCs w:val="20"/>
        </w:rPr>
        <w:t xml:space="preserve">Where </w:t>
      </w:r>
      <w:r w:rsidR="0015388E">
        <w:rPr>
          <w:rStyle w:val="normaltextrun"/>
          <w:rFonts w:ascii="Arial" w:hAnsi="Arial" w:cs="Arial"/>
          <w:color w:val="000000"/>
          <w:sz w:val="20"/>
          <w:szCs w:val="20"/>
          <w:shd w:val="clear" w:color="auto" w:fill="FFFFFF"/>
        </w:rPr>
        <w:t>Brightsight CB</w:t>
      </w:r>
      <w:r w:rsidR="0020139F" w:rsidRPr="00E215E2">
        <w:rPr>
          <w:rFonts w:ascii="Arial" w:hAnsi="Arial" w:cs="Arial"/>
          <w:sz w:val="20"/>
          <w:szCs w:val="20"/>
        </w:rPr>
        <w:t xml:space="preserve"> </w:t>
      </w:r>
      <w:r w:rsidRPr="00E215E2">
        <w:rPr>
          <w:rFonts w:ascii="Arial" w:hAnsi="Arial" w:cs="Arial"/>
          <w:sz w:val="20"/>
          <w:szCs w:val="20"/>
        </w:rPr>
        <w:t>allows the product to undergo a composite product certification, the applicant for certification shall make available to the certification body and the ITSEF all necessary elements, where applicable, in accordance with the state-of-the-art document.</w:t>
      </w:r>
    </w:p>
    <w:p w14:paraId="47A48109" w14:textId="77777777" w:rsidR="00F5393C" w:rsidRPr="00E215E2" w:rsidRDefault="00F5393C" w:rsidP="00F5393C">
      <w:pPr>
        <w:pStyle w:val="TCBBodyText"/>
        <w:jc w:val="both"/>
        <w:rPr>
          <w:rFonts w:ascii="Arial" w:hAnsi="Arial" w:cs="Arial"/>
          <w:sz w:val="20"/>
          <w:szCs w:val="20"/>
        </w:rPr>
      </w:pPr>
      <w:r w:rsidRPr="00E215E2">
        <w:rPr>
          <w:rFonts w:ascii="Arial" w:hAnsi="Arial" w:cs="Arial"/>
          <w:sz w:val="20"/>
          <w:szCs w:val="20"/>
        </w:rPr>
        <w:t xml:space="preserve">The </w:t>
      </w:r>
      <w:r w:rsidR="009A7673" w:rsidRPr="00E215E2">
        <w:rPr>
          <w:rFonts w:ascii="Arial" w:hAnsi="Arial" w:cs="Arial"/>
          <w:sz w:val="20"/>
          <w:szCs w:val="20"/>
        </w:rPr>
        <w:t>c</w:t>
      </w:r>
      <w:r w:rsidRPr="00E215E2">
        <w:rPr>
          <w:rFonts w:ascii="Arial" w:hAnsi="Arial" w:cs="Arial"/>
          <w:sz w:val="20"/>
          <w:szCs w:val="20"/>
        </w:rPr>
        <w:t>lient is responsible for:</w:t>
      </w:r>
    </w:p>
    <w:p w14:paraId="0CF72278" w14:textId="4E947802" w:rsidR="00F5393C" w:rsidRPr="00E215E2" w:rsidRDefault="00F5393C" w:rsidP="00F5393C">
      <w:pPr>
        <w:pStyle w:val="TCBListBullet"/>
        <w:jc w:val="both"/>
        <w:rPr>
          <w:rFonts w:ascii="Arial" w:hAnsi="Arial" w:cs="Arial"/>
          <w:sz w:val="20"/>
          <w:szCs w:val="20"/>
        </w:rPr>
      </w:pPr>
      <w:r w:rsidRPr="00E215E2">
        <w:rPr>
          <w:rFonts w:ascii="Arial" w:hAnsi="Arial" w:cs="Arial"/>
          <w:sz w:val="20"/>
          <w:szCs w:val="20"/>
        </w:rPr>
        <w:t>defining the TOE (in the Security Target), which specifies the scope of the evaluation</w:t>
      </w:r>
    </w:p>
    <w:p w14:paraId="7FF21428" w14:textId="77777777" w:rsidR="00F5393C" w:rsidRPr="00E215E2" w:rsidRDefault="00F5393C" w:rsidP="00F5393C">
      <w:pPr>
        <w:pStyle w:val="TCBListBullet"/>
        <w:jc w:val="both"/>
        <w:rPr>
          <w:rFonts w:ascii="Arial" w:hAnsi="Arial" w:cs="Arial"/>
          <w:sz w:val="20"/>
          <w:szCs w:val="20"/>
        </w:rPr>
      </w:pPr>
      <w:r w:rsidRPr="00E215E2">
        <w:rPr>
          <w:rFonts w:ascii="Arial" w:hAnsi="Arial" w:cs="Arial"/>
          <w:sz w:val="20"/>
          <w:szCs w:val="20"/>
        </w:rPr>
        <w:t>providing the TOE, Security Target, and all other evidence/evaluation documentation, including access to the relevant production and development environments of the evaluated TOE</w:t>
      </w:r>
    </w:p>
    <w:p w14:paraId="04FC3613" w14:textId="77777777" w:rsidR="00F5393C" w:rsidRPr="00E215E2" w:rsidRDefault="00F5393C" w:rsidP="00F5393C">
      <w:pPr>
        <w:pStyle w:val="TCBListBullet"/>
        <w:jc w:val="both"/>
        <w:rPr>
          <w:rFonts w:ascii="Arial" w:hAnsi="Arial" w:cs="Arial"/>
          <w:sz w:val="20"/>
          <w:szCs w:val="20"/>
        </w:rPr>
      </w:pPr>
      <w:r w:rsidRPr="00E215E2">
        <w:rPr>
          <w:rFonts w:ascii="Arial" w:hAnsi="Arial" w:cs="Arial"/>
          <w:sz w:val="20"/>
          <w:szCs w:val="20"/>
        </w:rPr>
        <w:t>generating most of the Client’s evidence</w:t>
      </w:r>
    </w:p>
    <w:p w14:paraId="5AB32DF9" w14:textId="77777777" w:rsidR="00F5393C" w:rsidRPr="00E215E2" w:rsidRDefault="00F5393C" w:rsidP="00F5393C">
      <w:pPr>
        <w:pStyle w:val="TCBListBullet"/>
        <w:jc w:val="both"/>
        <w:rPr>
          <w:rFonts w:ascii="Arial" w:hAnsi="Arial" w:cs="Arial"/>
          <w:sz w:val="20"/>
          <w:szCs w:val="20"/>
        </w:rPr>
      </w:pPr>
      <w:r w:rsidRPr="00E215E2">
        <w:rPr>
          <w:rFonts w:ascii="Arial" w:hAnsi="Arial" w:cs="Arial"/>
          <w:sz w:val="20"/>
          <w:szCs w:val="20"/>
        </w:rPr>
        <w:t>providing the IT product for testing</w:t>
      </w:r>
    </w:p>
    <w:p w14:paraId="26F796B4" w14:textId="77777777" w:rsidR="00F5393C" w:rsidRPr="00E215E2" w:rsidRDefault="00F5393C" w:rsidP="00F5393C">
      <w:pPr>
        <w:pStyle w:val="TCBListBullet"/>
        <w:jc w:val="both"/>
        <w:rPr>
          <w:rFonts w:ascii="Arial" w:hAnsi="Arial" w:cs="Arial"/>
          <w:sz w:val="20"/>
          <w:szCs w:val="20"/>
        </w:rPr>
      </w:pPr>
      <w:r w:rsidRPr="00E215E2">
        <w:rPr>
          <w:rFonts w:ascii="Arial" w:hAnsi="Arial" w:cs="Arial"/>
          <w:sz w:val="20"/>
          <w:szCs w:val="20"/>
        </w:rPr>
        <w:t xml:space="preserve">technically assisting the </w:t>
      </w:r>
      <w:r w:rsidR="0053352F" w:rsidRPr="00E215E2">
        <w:rPr>
          <w:rFonts w:ascii="Arial" w:hAnsi="Arial" w:cs="Arial"/>
          <w:sz w:val="20"/>
          <w:szCs w:val="20"/>
        </w:rPr>
        <w:t>ITSEF</w:t>
      </w:r>
      <w:r w:rsidRPr="00E215E2">
        <w:rPr>
          <w:rFonts w:ascii="Arial" w:hAnsi="Arial" w:cs="Arial"/>
          <w:sz w:val="20"/>
          <w:szCs w:val="20"/>
        </w:rPr>
        <w:t xml:space="preserve"> if needed (training, testing, and so on)</w:t>
      </w:r>
    </w:p>
    <w:p w14:paraId="035D4ACA" w14:textId="30CCCA7B" w:rsidR="00F5393C" w:rsidRPr="00E215E2" w:rsidRDefault="00F5393C" w:rsidP="00F5393C">
      <w:pPr>
        <w:pStyle w:val="TCBListBullet"/>
        <w:jc w:val="both"/>
        <w:rPr>
          <w:rFonts w:ascii="Arial" w:hAnsi="Arial" w:cs="Arial"/>
          <w:sz w:val="20"/>
          <w:szCs w:val="20"/>
        </w:rPr>
      </w:pPr>
      <w:r w:rsidRPr="00E215E2">
        <w:rPr>
          <w:rFonts w:ascii="Arial" w:hAnsi="Arial" w:cs="Arial"/>
          <w:sz w:val="20"/>
          <w:szCs w:val="20"/>
        </w:rPr>
        <w:t xml:space="preserve">providing any components of the intended operational environment necessary for testing the IT product that are not affordable or readily available to the </w:t>
      </w:r>
      <w:r w:rsidR="0053352F" w:rsidRPr="00E215E2">
        <w:rPr>
          <w:rFonts w:ascii="Arial" w:hAnsi="Arial" w:cs="Arial"/>
          <w:sz w:val="20"/>
          <w:szCs w:val="20"/>
        </w:rPr>
        <w:t>ITSEF</w:t>
      </w:r>
    </w:p>
    <w:p w14:paraId="2D0AE13B" w14:textId="3B809DC9" w:rsidR="00BF1AAD" w:rsidRPr="00E215E2" w:rsidRDefault="003A2156" w:rsidP="003A2156">
      <w:pPr>
        <w:pStyle w:val="TCBListBullet"/>
        <w:jc w:val="both"/>
        <w:rPr>
          <w:rFonts w:ascii="Arial" w:hAnsi="Arial" w:cs="Arial"/>
          <w:sz w:val="20"/>
          <w:szCs w:val="20"/>
        </w:rPr>
      </w:pPr>
      <w:r w:rsidRPr="00E215E2">
        <w:rPr>
          <w:rFonts w:ascii="Arial" w:hAnsi="Arial" w:cs="Arial"/>
          <w:sz w:val="20"/>
          <w:szCs w:val="20"/>
        </w:rPr>
        <w:t>retain all relevant documentation referring to the EUCC certification process for a period of 5 years after the expiration of the certificate</w:t>
      </w:r>
    </w:p>
    <w:p w14:paraId="7EA06DA2" w14:textId="77777777" w:rsidR="00F5393C" w:rsidRPr="00E215E2" w:rsidRDefault="00F5393C" w:rsidP="00F5393C">
      <w:pPr>
        <w:pStyle w:val="TCBBodyText"/>
        <w:rPr>
          <w:rFonts w:ascii="Arial" w:hAnsi="Arial" w:cs="Arial"/>
          <w:lang w:eastAsia="en-US"/>
        </w:rPr>
      </w:pPr>
    </w:p>
    <w:p w14:paraId="6B9ACBD2" w14:textId="77777777" w:rsidR="00F5393C" w:rsidRPr="00E215E2" w:rsidRDefault="00F5393C" w:rsidP="00F5393C">
      <w:pPr>
        <w:pStyle w:val="Heading2"/>
        <w:rPr>
          <w:rFonts w:ascii="Arial" w:hAnsi="Arial" w:cs="Arial"/>
          <w:lang w:val="en-GB"/>
        </w:rPr>
      </w:pPr>
      <w:r w:rsidRPr="00E215E2">
        <w:rPr>
          <w:rFonts w:ascii="Arial" w:hAnsi="Arial" w:cs="Arial"/>
          <w:lang w:val="en-GB"/>
        </w:rPr>
        <w:t>ITSEF</w:t>
      </w:r>
    </w:p>
    <w:p w14:paraId="2C8A2DC1" w14:textId="6F4E4189" w:rsidR="00F5393C" w:rsidRPr="00365A16" w:rsidRDefault="00F5393C" w:rsidP="00F5393C">
      <w:pPr>
        <w:pStyle w:val="TCBBodyText"/>
        <w:rPr>
          <w:rFonts w:ascii="Arial" w:hAnsi="Arial" w:cs="Arial"/>
          <w:sz w:val="20"/>
          <w:szCs w:val="20"/>
        </w:rPr>
      </w:pPr>
      <w:r w:rsidRPr="00365A16">
        <w:rPr>
          <w:rFonts w:ascii="Arial" w:hAnsi="Arial" w:cs="Arial"/>
          <w:sz w:val="20"/>
          <w:szCs w:val="20"/>
        </w:rPr>
        <w:t xml:space="preserve">The ITSEF performs the evaluation. </w:t>
      </w:r>
      <w:r w:rsidR="0053352F" w:rsidRPr="00365A16">
        <w:rPr>
          <w:rFonts w:ascii="Arial" w:hAnsi="Arial" w:cs="Arial"/>
          <w:sz w:val="20"/>
          <w:szCs w:val="20"/>
        </w:rPr>
        <w:t>The person</w:t>
      </w:r>
      <w:r w:rsidR="00626CDB">
        <w:rPr>
          <w:rFonts w:ascii="Arial" w:hAnsi="Arial" w:cs="Arial"/>
          <w:sz w:val="20"/>
          <w:szCs w:val="20"/>
        </w:rPr>
        <w:t>(s)</w:t>
      </w:r>
      <w:r w:rsidR="0053352F" w:rsidRPr="00365A16">
        <w:rPr>
          <w:rFonts w:ascii="Arial" w:hAnsi="Arial" w:cs="Arial"/>
          <w:sz w:val="20"/>
          <w:szCs w:val="20"/>
        </w:rPr>
        <w:t xml:space="preserve"> from ITSEF who carries out the evaluation is called Security Evaluator. </w:t>
      </w:r>
      <w:r w:rsidRPr="00365A16">
        <w:rPr>
          <w:rFonts w:ascii="Arial" w:hAnsi="Arial" w:cs="Arial"/>
          <w:sz w:val="20"/>
          <w:szCs w:val="20"/>
        </w:rPr>
        <w:t xml:space="preserve">It acts as a third party independent of the product Client. </w:t>
      </w:r>
    </w:p>
    <w:p w14:paraId="4C09FF55" w14:textId="77777777" w:rsidR="00F5393C" w:rsidRPr="00E44A27" w:rsidRDefault="00F5393C" w:rsidP="00F5393C">
      <w:pPr>
        <w:pStyle w:val="TCBBodyText"/>
        <w:rPr>
          <w:rFonts w:ascii="Arial" w:hAnsi="Arial" w:cs="Arial"/>
          <w:sz w:val="20"/>
          <w:szCs w:val="20"/>
        </w:rPr>
      </w:pPr>
      <w:r w:rsidRPr="00365A16">
        <w:rPr>
          <w:rFonts w:ascii="Arial" w:hAnsi="Arial" w:cs="Arial"/>
          <w:sz w:val="20"/>
          <w:szCs w:val="20"/>
        </w:rPr>
        <w:lastRenderedPageBreak/>
        <w:t xml:space="preserve">To perform </w:t>
      </w:r>
      <w:r w:rsidRPr="00E44A27">
        <w:rPr>
          <w:rFonts w:ascii="Arial" w:hAnsi="Arial" w:cs="Arial"/>
          <w:sz w:val="20"/>
          <w:szCs w:val="20"/>
        </w:rPr>
        <w:t>its work, the</w:t>
      </w:r>
      <w:r w:rsidR="0053352F" w:rsidRPr="00E44A27">
        <w:rPr>
          <w:rFonts w:ascii="Arial" w:hAnsi="Arial" w:cs="Arial"/>
          <w:sz w:val="20"/>
          <w:szCs w:val="20"/>
        </w:rPr>
        <w:t xml:space="preserve"> ITSEF</w:t>
      </w:r>
      <w:r w:rsidRPr="00E44A27">
        <w:rPr>
          <w:rFonts w:ascii="Arial" w:hAnsi="Arial" w:cs="Arial"/>
          <w:sz w:val="20"/>
          <w:szCs w:val="20"/>
        </w:rPr>
        <w:t xml:space="preserve"> shall have access to all information necessary to complete its evaluation according to the rules of the Scheme.</w:t>
      </w:r>
    </w:p>
    <w:p w14:paraId="4C3F096F" w14:textId="5E68F3D9" w:rsidR="00736257" w:rsidRPr="00E44A27" w:rsidRDefault="00736257" w:rsidP="00F5393C">
      <w:pPr>
        <w:pStyle w:val="TCBBodyText"/>
        <w:rPr>
          <w:rFonts w:ascii="Arial" w:hAnsi="Arial" w:cs="Arial"/>
          <w:sz w:val="20"/>
          <w:szCs w:val="20"/>
        </w:rPr>
      </w:pPr>
      <w:r w:rsidRPr="00E44A27">
        <w:rPr>
          <w:rFonts w:ascii="Arial" w:hAnsi="Arial" w:cs="Arial"/>
          <w:sz w:val="20"/>
          <w:szCs w:val="20"/>
        </w:rPr>
        <w:t xml:space="preserve">The ITSEF </w:t>
      </w:r>
      <w:r w:rsidR="00EF5387" w:rsidRPr="00E44A27">
        <w:rPr>
          <w:rFonts w:ascii="Arial" w:hAnsi="Arial" w:cs="Arial"/>
          <w:sz w:val="20"/>
          <w:szCs w:val="20"/>
        </w:rPr>
        <w:t>will cooperate with the CB in accordance with the EUCC Scheme, Dutch NCCA EUCC documents</w:t>
      </w:r>
      <w:r w:rsidR="00E74619" w:rsidRPr="00E44A27">
        <w:rPr>
          <w:rFonts w:ascii="Arial" w:hAnsi="Arial" w:cs="Arial"/>
          <w:sz w:val="20"/>
          <w:szCs w:val="20"/>
        </w:rPr>
        <w:t>,</w:t>
      </w:r>
      <w:r w:rsidR="00EF5387" w:rsidRPr="00E44A27">
        <w:rPr>
          <w:rFonts w:ascii="Arial" w:hAnsi="Arial" w:cs="Arial"/>
          <w:sz w:val="20"/>
          <w:szCs w:val="20"/>
        </w:rPr>
        <w:t xml:space="preserve"> and EUCC Guidelines to carry out the certification process correctly</w:t>
      </w:r>
      <w:r w:rsidR="00A0161F" w:rsidRPr="00E44A27">
        <w:rPr>
          <w:rFonts w:ascii="Arial" w:hAnsi="Arial" w:cs="Arial"/>
          <w:sz w:val="20"/>
          <w:szCs w:val="20"/>
        </w:rPr>
        <w:t>, so the ITSEF will</w:t>
      </w:r>
      <w:r w:rsidR="00EF5387" w:rsidRPr="00E44A27">
        <w:rPr>
          <w:rFonts w:ascii="Arial" w:hAnsi="Arial" w:cs="Arial"/>
          <w:sz w:val="20"/>
          <w:szCs w:val="20"/>
        </w:rPr>
        <w:t>:</w:t>
      </w:r>
    </w:p>
    <w:p w14:paraId="754FD461" w14:textId="7B36FD85" w:rsidR="00CB444E" w:rsidRPr="00E44A27" w:rsidRDefault="00CB444E" w:rsidP="00EF5387">
      <w:pPr>
        <w:pStyle w:val="TCBBodyText"/>
        <w:numPr>
          <w:ilvl w:val="0"/>
          <w:numId w:val="10"/>
        </w:numPr>
        <w:rPr>
          <w:rFonts w:ascii="Arial" w:hAnsi="Arial" w:cs="Arial"/>
          <w:sz w:val="20"/>
          <w:szCs w:val="20"/>
        </w:rPr>
      </w:pPr>
      <w:r w:rsidRPr="00E44A27">
        <w:rPr>
          <w:rFonts w:ascii="Arial" w:hAnsi="Arial" w:cs="Arial"/>
          <w:sz w:val="20"/>
          <w:szCs w:val="20"/>
        </w:rPr>
        <w:t xml:space="preserve">Sign </w:t>
      </w:r>
      <w:r w:rsidR="004D1149" w:rsidRPr="00E44A27">
        <w:rPr>
          <w:rFonts w:ascii="Arial" w:hAnsi="Arial" w:cs="Arial"/>
          <w:sz w:val="20"/>
          <w:szCs w:val="20"/>
        </w:rPr>
        <w:t>non-disclosure agreements (NDA)</w:t>
      </w:r>
      <w:r w:rsidR="00CB3067" w:rsidRPr="00E44A27">
        <w:rPr>
          <w:rFonts w:ascii="Arial" w:hAnsi="Arial" w:cs="Arial"/>
          <w:sz w:val="20"/>
          <w:szCs w:val="20"/>
        </w:rPr>
        <w:t>, if required,</w:t>
      </w:r>
      <w:r w:rsidR="00505762" w:rsidRPr="00E44A27">
        <w:rPr>
          <w:rFonts w:ascii="Arial" w:hAnsi="Arial" w:cs="Arial"/>
          <w:sz w:val="20"/>
          <w:szCs w:val="20"/>
        </w:rPr>
        <w:t xml:space="preserve"> and this application form</w:t>
      </w:r>
      <w:r w:rsidR="00381E54" w:rsidRPr="00E44A27">
        <w:rPr>
          <w:rFonts w:ascii="Arial" w:hAnsi="Arial" w:cs="Arial"/>
          <w:sz w:val="20"/>
          <w:szCs w:val="20"/>
        </w:rPr>
        <w:t>;</w:t>
      </w:r>
    </w:p>
    <w:p w14:paraId="26FC6359" w14:textId="2DC2549C" w:rsidR="00EF5387" w:rsidRPr="00E44A27" w:rsidRDefault="00381E54" w:rsidP="00EF5387">
      <w:pPr>
        <w:pStyle w:val="TCBBodyText"/>
        <w:numPr>
          <w:ilvl w:val="0"/>
          <w:numId w:val="10"/>
        </w:numPr>
        <w:rPr>
          <w:rFonts w:ascii="Arial" w:hAnsi="Arial" w:cs="Arial"/>
          <w:sz w:val="20"/>
          <w:szCs w:val="20"/>
        </w:rPr>
      </w:pPr>
      <w:r w:rsidRPr="00E44A27">
        <w:rPr>
          <w:rFonts w:ascii="Arial" w:hAnsi="Arial" w:cs="Arial"/>
          <w:sz w:val="20"/>
          <w:szCs w:val="20"/>
        </w:rPr>
        <w:t>Acknowledge and accept t</w:t>
      </w:r>
      <w:r w:rsidR="00EF5387" w:rsidRPr="00E44A27">
        <w:rPr>
          <w:rFonts w:ascii="Arial" w:hAnsi="Arial" w:cs="Arial"/>
          <w:sz w:val="20"/>
          <w:szCs w:val="20"/>
        </w:rPr>
        <w:t>he right of the CB to request information and visit the ITSEF for the purpose of the certification decision;</w:t>
      </w:r>
    </w:p>
    <w:p w14:paraId="07B019C9" w14:textId="12E36BD7" w:rsidR="00EF5387" w:rsidRPr="00E44A27" w:rsidRDefault="0021027D" w:rsidP="00EF5387">
      <w:pPr>
        <w:pStyle w:val="TCBBodyText"/>
        <w:numPr>
          <w:ilvl w:val="0"/>
          <w:numId w:val="10"/>
        </w:numPr>
        <w:rPr>
          <w:rFonts w:ascii="Arial" w:hAnsi="Arial" w:cs="Arial"/>
          <w:sz w:val="20"/>
          <w:szCs w:val="20"/>
        </w:rPr>
      </w:pPr>
      <w:r w:rsidRPr="00E44A27">
        <w:rPr>
          <w:rFonts w:ascii="Arial" w:hAnsi="Arial" w:cs="Arial"/>
          <w:sz w:val="20"/>
          <w:szCs w:val="20"/>
        </w:rPr>
        <w:t>Acknowledge and accept t</w:t>
      </w:r>
      <w:r w:rsidR="00EF5387" w:rsidRPr="00E44A27">
        <w:rPr>
          <w:rFonts w:ascii="Arial" w:hAnsi="Arial" w:cs="Arial"/>
          <w:sz w:val="20"/>
          <w:szCs w:val="20"/>
        </w:rPr>
        <w:t>he elements of cooperation related to the monitoring of compliance of the certified product (e.g. the request by the CB to the ITSEF for support in a sampling procedure, or vulnerability handling procedure);</w:t>
      </w:r>
    </w:p>
    <w:p w14:paraId="1516E5C8" w14:textId="6C54800B" w:rsidR="00EF5387" w:rsidRPr="00E44A27" w:rsidRDefault="00EF5387" w:rsidP="00EF5387">
      <w:pPr>
        <w:pStyle w:val="TCBBodyText"/>
        <w:numPr>
          <w:ilvl w:val="0"/>
          <w:numId w:val="10"/>
        </w:numPr>
        <w:rPr>
          <w:rFonts w:ascii="Arial" w:hAnsi="Arial" w:cs="Arial"/>
          <w:sz w:val="20"/>
          <w:szCs w:val="20"/>
        </w:rPr>
      </w:pPr>
      <w:r w:rsidRPr="00E44A27">
        <w:rPr>
          <w:rFonts w:ascii="Arial" w:hAnsi="Arial" w:cs="Arial"/>
          <w:sz w:val="20"/>
          <w:szCs w:val="20"/>
        </w:rPr>
        <w:t>Cooperat</w:t>
      </w:r>
      <w:r w:rsidR="00A0161F" w:rsidRPr="00E44A27">
        <w:rPr>
          <w:rFonts w:ascii="Arial" w:hAnsi="Arial" w:cs="Arial"/>
          <w:sz w:val="20"/>
          <w:szCs w:val="20"/>
        </w:rPr>
        <w:t>e in the processes</w:t>
      </w:r>
      <w:r w:rsidRPr="00E44A27">
        <w:rPr>
          <w:rFonts w:ascii="Arial" w:hAnsi="Arial" w:cs="Arial"/>
          <w:sz w:val="20"/>
          <w:szCs w:val="20"/>
        </w:rPr>
        <w:t xml:space="preserve"> for exchange of information and the </w:t>
      </w:r>
      <w:r w:rsidR="00A0161F" w:rsidRPr="00E44A27">
        <w:rPr>
          <w:rFonts w:ascii="Arial" w:hAnsi="Arial" w:cs="Arial"/>
          <w:sz w:val="20"/>
          <w:szCs w:val="20"/>
        </w:rPr>
        <w:t xml:space="preserve">comply with the </w:t>
      </w:r>
      <w:r w:rsidRPr="00E44A27">
        <w:rPr>
          <w:rFonts w:ascii="Arial" w:hAnsi="Arial" w:cs="Arial"/>
          <w:sz w:val="20"/>
          <w:szCs w:val="20"/>
        </w:rPr>
        <w:t>conditions that apply (</w:t>
      </w:r>
      <w:r w:rsidRPr="00E44A27">
        <w:rPr>
          <w:rFonts w:ascii="Arial" w:hAnsi="Arial" w:cs="Arial"/>
          <w:i/>
          <w:iCs/>
          <w:sz w:val="20"/>
          <w:szCs w:val="20"/>
        </w:rPr>
        <w:t>For exchange of sensitive or confidential information secure systems need to be used. Where the CB is certifying an ICT product of which components have been certified, the ETR of the components may be reused but should only be shared upon prior approval of the ‘component certification customer’ (the holder of the certificate on the component).</w:t>
      </w:r>
    </w:p>
    <w:p w14:paraId="0C1A55E1" w14:textId="24BE7ACD" w:rsidR="00EF5387" w:rsidRPr="00E44A27" w:rsidRDefault="00303A9D" w:rsidP="00447D68">
      <w:pPr>
        <w:pStyle w:val="TCBBodyText"/>
        <w:numPr>
          <w:ilvl w:val="0"/>
          <w:numId w:val="10"/>
        </w:numPr>
        <w:rPr>
          <w:rFonts w:ascii="Arial" w:hAnsi="Arial" w:cs="Arial"/>
          <w:sz w:val="20"/>
          <w:szCs w:val="20"/>
        </w:rPr>
      </w:pPr>
      <w:r w:rsidRPr="00E44A27">
        <w:rPr>
          <w:rFonts w:ascii="Arial" w:hAnsi="Arial" w:cs="Arial"/>
          <w:sz w:val="20"/>
          <w:szCs w:val="20"/>
        </w:rPr>
        <w:t xml:space="preserve">If applicable, support the CB </w:t>
      </w:r>
      <w:r w:rsidR="00CB3067" w:rsidRPr="00E44A27">
        <w:rPr>
          <w:rFonts w:ascii="Arial" w:hAnsi="Arial" w:cs="Arial"/>
          <w:sz w:val="20"/>
          <w:szCs w:val="20"/>
        </w:rPr>
        <w:t xml:space="preserve">in the context of </w:t>
      </w:r>
      <w:r w:rsidR="00447D68" w:rsidRPr="00E44A27">
        <w:rPr>
          <w:rFonts w:ascii="Arial" w:hAnsi="Arial" w:cs="Arial"/>
          <w:sz w:val="20"/>
          <w:szCs w:val="20"/>
        </w:rPr>
        <w:t>re-use of evidence from existing authorisations, including where applicable evidence for extending the authorisation coming from another CAB, which includes a description of how this information is exchanged and under what conditions.</w:t>
      </w:r>
    </w:p>
    <w:p w14:paraId="29B14900" w14:textId="4EBF24F7" w:rsidR="00447D68" w:rsidRPr="00E44A27" w:rsidRDefault="0094592A" w:rsidP="00447D68">
      <w:pPr>
        <w:pStyle w:val="TCBBodyText"/>
        <w:numPr>
          <w:ilvl w:val="0"/>
          <w:numId w:val="10"/>
        </w:numPr>
        <w:rPr>
          <w:rFonts w:ascii="Arial" w:hAnsi="Arial" w:cs="Arial"/>
          <w:sz w:val="20"/>
          <w:szCs w:val="20"/>
        </w:rPr>
      </w:pPr>
      <w:r w:rsidRPr="00E44A27">
        <w:rPr>
          <w:rFonts w:ascii="Arial" w:hAnsi="Arial" w:cs="Arial"/>
          <w:sz w:val="20"/>
          <w:szCs w:val="20"/>
        </w:rPr>
        <w:t>Acknowledge and accept t</w:t>
      </w:r>
      <w:r w:rsidR="00447D68" w:rsidRPr="00E44A27">
        <w:rPr>
          <w:rFonts w:ascii="Arial" w:hAnsi="Arial" w:cs="Arial"/>
          <w:sz w:val="20"/>
          <w:szCs w:val="20"/>
        </w:rPr>
        <w:t>he elements of cooperation on behalf of compliance activities of the certified product (e.g., activities related to Article 26 EUCC for which it reaches out for support of the ITSEF; the request by the Brightsight CB to the ITSEF for the support in a sampling procedure; or support in the vulnerability handling procedure</w:t>
      </w:r>
      <w:r w:rsidRPr="00E44A27">
        <w:rPr>
          <w:rFonts w:ascii="Arial" w:hAnsi="Arial" w:cs="Arial"/>
          <w:sz w:val="20"/>
          <w:szCs w:val="20"/>
        </w:rPr>
        <w:t>)</w:t>
      </w:r>
      <w:r w:rsidR="00447D68" w:rsidRPr="00E44A27">
        <w:rPr>
          <w:rFonts w:ascii="Arial" w:hAnsi="Arial" w:cs="Arial"/>
          <w:sz w:val="20"/>
          <w:szCs w:val="20"/>
        </w:rPr>
        <w:t>;</w:t>
      </w:r>
    </w:p>
    <w:p w14:paraId="2E822547" w14:textId="420237BD" w:rsidR="000F5965" w:rsidRDefault="0094592A" w:rsidP="000F5965">
      <w:pPr>
        <w:pStyle w:val="TCBBodyText"/>
        <w:numPr>
          <w:ilvl w:val="0"/>
          <w:numId w:val="10"/>
        </w:numPr>
        <w:rPr>
          <w:rFonts w:ascii="Arial" w:hAnsi="Arial" w:cs="Arial"/>
          <w:sz w:val="20"/>
          <w:szCs w:val="20"/>
        </w:rPr>
      </w:pPr>
      <w:r w:rsidRPr="00E44A27">
        <w:rPr>
          <w:rFonts w:ascii="Arial" w:hAnsi="Arial" w:cs="Arial"/>
          <w:sz w:val="20"/>
          <w:szCs w:val="20"/>
        </w:rPr>
        <w:t xml:space="preserve">Collaborate </w:t>
      </w:r>
      <w:r w:rsidR="00447D68" w:rsidRPr="00E44A27">
        <w:rPr>
          <w:rFonts w:ascii="Arial" w:hAnsi="Arial" w:cs="Arial"/>
          <w:sz w:val="20"/>
          <w:szCs w:val="20"/>
        </w:rPr>
        <w:t>with Brightsight CB in the assurance continuity procedure described under Annex IV of EUCC</w:t>
      </w:r>
      <w:r w:rsidRPr="00E44A27">
        <w:rPr>
          <w:rFonts w:ascii="Arial" w:hAnsi="Arial" w:cs="Arial"/>
          <w:sz w:val="20"/>
          <w:szCs w:val="20"/>
        </w:rPr>
        <w:t>.</w:t>
      </w:r>
    </w:p>
    <w:p w14:paraId="2D6634B8" w14:textId="77777777" w:rsidR="000F5965" w:rsidRPr="00A63276" w:rsidRDefault="000F5965" w:rsidP="000F5965">
      <w:pPr>
        <w:pStyle w:val="TCBBodyText"/>
        <w:rPr>
          <w:rFonts w:ascii="Arial" w:hAnsi="Arial" w:cs="Arial"/>
          <w:sz w:val="20"/>
          <w:szCs w:val="20"/>
        </w:rPr>
      </w:pPr>
      <w:r w:rsidRPr="00A63276">
        <w:rPr>
          <w:rFonts w:ascii="Arial" w:hAnsi="Arial" w:cs="Arial"/>
          <w:sz w:val="20"/>
          <w:szCs w:val="20"/>
        </w:rPr>
        <w:t>The ITSEF may propose to the CB to reuse of evidence from other CABs, schemes, or certifications. This approach typically streamlines the process by reducing the need for additional testing and documentation, thereby enhancing efficiency for the developer, ITSEF, and CB.</w:t>
      </w:r>
    </w:p>
    <w:p w14:paraId="45014AFD" w14:textId="0C661ED3" w:rsidR="000F5965" w:rsidRPr="00A63276" w:rsidRDefault="000F5965" w:rsidP="000F5965">
      <w:pPr>
        <w:pStyle w:val="TCBBodyText"/>
        <w:rPr>
          <w:rFonts w:ascii="Arial" w:hAnsi="Arial" w:cs="Arial"/>
          <w:sz w:val="20"/>
          <w:szCs w:val="20"/>
        </w:rPr>
      </w:pPr>
      <w:r w:rsidRPr="00A63276">
        <w:rPr>
          <w:rFonts w:ascii="Arial" w:hAnsi="Arial" w:cs="Arial"/>
          <w:sz w:val="20"/>
          <w:szCs w:val="20"/>
        </w:rPr>
        <w:t xml:space="preserve">When proposing reuse, the ITSEF must provide a clear justification (e.g. using the </w:t>
      </w:r>
      <w:proofErr w:type="spellStart"/>
      <w:r w:rsidRPr="00A63276">
        <w:rPr>
          <w:rFonts w:ascii="Arial" w:hAnsi="Arial" w:cs="Arial"/>
          <w:sz w:val="20"/>
          <w:szCs w:val="20"/>
        </w:rPr>
        <w:t>SotA</w:t>
      </w:r>
      <w:proofErr w:type="spellEnd"/>
      <w:r w:rsidRPr="00A63276">
        <w:rPr>
          <w:rFonts w:ascii="Arial" w:hAnsi="Arial" w:cs="Arial"/>
          <w:sz w:val="20"/>
          <w:szCs w:val="20"/>
        </w:rPr>
        <w:t xml:space="preserve"> “STAR methodology”), demonstrate how the evidence meets applicable requirements, and verify its authenticity.</w:t>
      </w:r>
    </w:p>
    <w:p w14:paraId="5DA6A513" w14:textId="77777777" w:rsidR="000F5965" w:rsidRPr="00A63276" w:rsidRDefault="000F5965" w:rsidP="000F5965">
      <w:pPr>
        <w:pStyle w:val="TCBBodyText"/>
        <w:rPr>
          <w:rFonts w:ascii="Arial" w:hAnsi="Arial" w:cs="Arial"/>
          <w:sz w:val="20"/>
          <w:szCs w:val="20"/>
        </w:rPr>
      </w:pPr>
      <w:r w:rsidRPr="00A63276">
        <w:rPr>
          <w:rFonts w:ascii="Arial" w:hAnsi="Arial" w:cs="Arial"/>
          <w:sz w:val="20"/>
          <w:szCs w:val="20"/>
        </w:rPr>
        <w:t>The ITSEF is required to present evidence in a self-contained manner, rather than solely referencing prior certifications.</w:t>
      </w:r>
    </w:p>
    <w:p w14:paraId="3A8022CF" w14:textId="5D17A996" w:rsidR="000F5965" w:rsidRPr="000F5965" w:rsidRDefault="000F5965" w:rsidP="00D12D9D">
      <w:pPr>
        <w:pStyle w:val="TCBBodyText"/>
        <w:rPr>
          <w:rFonts w:ascii="Arial" w:hAnsi="Arial" w:cs="Arial"/>
          <w:sz w:val="20"/>
          <w:szCs w:val="20"/>
        </w:rPr>
      </w:pPr>
      <w:r w:rsidRPr="00A63276">
        <w:rPr>
          <w:rFonts w:ascii="Arial" w:hAnsi="Arial" w:cs="Arial"/>
          <w:sz w:val="20"/>
          <w:szCs w:val="20"/>
        </w:rPr>
        <w:t>Ultimately, acceptance of the ITSEF's rationale and permission to reuse evidence remain at the discretion of the CB and are evaluated on a case-by-case basis.</w:t>
      </w:r>
    </w:p>
    <w:p w14:paraId="0128FD12" w14:textId="2D474099" w:rsidR="00080BA2" w:rsidRPr="00E215E2" w:rsidRDefault="00A63276" w:rsidP="00080BA2">
      <w:pPr>
        <w:pStyle w:val="Heading2"/>
        <w:rPr>
          <w:rFonts w:ascii="Arial" w:hAnsi="Arial" w:cs="Arial"/>
          <w:lang w:val="en-GB"/>
        </w:rPr>
      </w:pPr>
      <w:r>
        <w:rPr>
          <w:rFonts w:ascii="Arial" w:hAnsi="Arial" w:cs="Arial"/>
          <w:lang w:val="en-GB"/>
        </w:rPr>
        <w:br w:type="page"/>
      </w:r>
      <w:r w:rsidR="00F5393C" w:rsidRPr="00E215E2">
        <w:rPr>
          <w:rFonts w:ascii="Arial" w:hAnsi="Arial" w:cs="Arial"/>
          <w:lang w:val="en-GB"/>
        </w:rPr>
        <w:lastRenderedPageBreak/>
        <w:t>Certification Body</w:t>
      </w:r>
    </w:p>
    <w:p w14:paraId="1C8159CF" w14:textId="1DEDCA3C" w:rsidR="00F5393C" w:rsidRPr="00365A16" w:rsidRDefault="0015388E" w:rsidP="00F5393C">
      <w:pPr>
        <w:pStyle w:val="TCBBodyText"/>
        <w:rPr>
          <w:rFonts w:ascii="Arial" w:hAnsi="Arial" w:cs="Arial"/>
          <w:sz w:val="20"/>
          <w:szCs w:val="20"/>
        </w:rPr>
      </w:pPr>
      <w:r>
        <w:t>Brightsight CB</w:t>
      </w:r>
      <w:r w:rsidR="0020139F" w:rsidRPr="00365A16">
        <w:rPr>
          <w:rFonts w:ascii="Arial" w:hAnsi="Arial" w:cs="Arial"/>
          <w:sz w:val="20"/>
          <w:szCs w:val="20"/>
        </w:rPr>
        <w:t xml:space="preserve"> </w:t>
      </w:r>
      <w:r w:rsidR="00F5393C" w:rsidRPr="00365A16">
        <w:rPr>
          <w:rFonts w:ascii="Arial" w:hAnsi="Arial" w:cs="Arial"/>
          <w:sz w:val="20"/>
          <w:szCs w:val="20"/>
        </w:rPr>
        <w:t xml:space="preserve">acts as the CB </w:t>
      </w:r>
      <w:r w:rsidR="00262D51" w:rsidRPr="00365A16">
        <w:rPr>
          <w:rFonts w:ascii="Arial" w:hAnsi="Arial" w:cs="Arial"/>
          <w:sz w:val="20"/>
          <w:szCs w:val="20"/>
        </w:rPr>
        <w:t>for EUCC scheme.</w:t>
      </w:r>
      <w:r w:rsidR="00F5393C" w:rsidRPr="00365A16">
        <w:rPr>
          <w:rFonts w:ascii="Arial" w:hAnsi="Arial" w:cs="Arial"/>
          <w:sz w:val="20"/>
          <w:szCs w:val="20"/>
        </w:rPr>
        <w:t xml:space="preserve"> Its primary role is to provide independent confirmation that evaluations were carried out properly, in accordance with the provisions of the Scheme, and that the conclusions of these assessments are well founded.</w:t>
      </w:r>
    </w:p>
    <w:p w14:paraId="3B92A77A" w14:textId="042FB9E8" w:rsidR="00047F1F" w:rsidRPr="00047F1F" w:rsidRDefault="00F5393C" w:rsidP="00047F1F">
      <w:pPr>
        <w:pStyle w:val="Heading2"/>
        <w:rPr>
          <w:rFonts w:ascii="Arial" w:hAnsi="Arial" w:cs="Arial"/>
          <w:lang w:val="en-GB"/>
        </w:rPr>
      </w:pPr>
      <w:bookmarkStart w:id="4" w:name="_Hlk514469632"/>
      <w:r w:rsidRPr="00E215E2">
        <w:rPr>
          <w:rFonts w:ascii="Arial" w:hAnsi="Arial" w:cs="Arial"/>
          <w:lang w:val="en-GB"/>
        </w:rPr>
        <w:t xml:space="preserve">Accreditation authority of </w:t>
      </w:r>
      <w:proofErr w:type="spellStart"/>
      <w:r w:rsidRPr="00E215E2">
        <w:rPr>
          <w:rFonts w:ascii="Arial" w:hAnsi="Arial" w:cs="Arial"/>
          <w:lang w:val="en-GB"/>
        </w:rPr>
        <w:t>Brightsight</w:t>
      </w:r>
      <w:proofErr w:type="spellEnd"/>
      <w:r w:rsidRPr="00E215E2">
        <w:rPr>
          <w:rFonts w:ascii="Arial" w:hAnsi="Arial" w:cs="Arial"/>
          <w:lang w:val="en-GB"/>
        </w:rPr>
        <w:t xml:space="preserve"> CB</w:t>
      </w:r>
    </w:p>
    <w:tbl>
      <w:tblPr>
        <w:tblpPr w:leftFromText="180" w:rightFromText="180" w:vertAnchor="text" w:horzAnchor="margin" w:tblpY="103"/>
        <w:tblW w:w="5000" w:type="pct"/>
        <w:tblBorders>
          <w:top w:val="single" w:sz="4" w:space="0" w:color="9CC2E5"/>
          <w:bottom w:val="single" w:sz="4" w:space="0" w:color="9CC2E5"/>
          <w:insideH w:val="single" w:sz="4" w:space="0" w:color="9CC2E5"/>
        </w:tblBorders>
        <w:tblCellMar>
          <w:top w:w="57" w:type="dxa"/>
          <w:left w:w="85" w:type="dxa"/>
          <w:bottom w:w="57" w:type="dxa"/>
          <w:right w:w="85" w:type="dxa"/>
        </w:tblCellMar>
        <w:tblLook w:val="0480" w:firstRow="0" w:lastRow="0" w:firstColumn="1" w:lastColumn="0" w:noHBand="0" w:noVBand="1"/>
      </w:tblPr>
      <w:tblGrid>
        <w:gridCol w:w="2326"/>
        <w:gridCol w:w="7341"/>
      </w:tblGrid>
      <w:tr w:rsidR="00F5393C" w:rsidRPr="00E215E2" w14:paraId="33E453B9" w14:textId="77777777" w:rsidTr="00523717">
        <w:trPr>
          <w:cantSplit/>
        </w:trPr>
        <w:tc>
          <w:tcPr>
            <w:tcW w:w="1203" w:type="pct"/>
            <w:hideMark/>
          </w:tcPr>
          <w:p w14:paraId="4F4F1D18" w14:textId="77777777" w:rsidR="00F5393C" w:rsidRPr="00E215E2" w:rsidRDefault="00F5393C" w:rsidP="00523717">
            <w:pPr>
              <w:pStyle w:val="TCBTableText"/>
              <w:rPr>
                <w:rFonts w:ascii="Arial" w:hAnsi="Arial" w:cs="Arial"/>
                <w:lang w:eastAsia="en-US"/>
              </w:rPr>
            </w:pPr>
            <w:r w:rsidRPr="00E215E2">
              <w:rPr>
                <w:rFonts w:ascii="Arial" w:hAnsi="Arial" w:cs="Arial"/>
                <w:lang w:eastAsia="en-US"/>
              </w:rPr>
              <w:t>Organisation name:</w:t>
            </w:r>
          </w:p>
        </w:tc>
        <w:tc>
          <w:tcPr>
            <w:tcW w:w="3797" w:type="pct"/>
            <w:hideMark/>
          </w:tcPr>
          <w:p w14:paraId="291C0B25" w14:textId="77777777" w:rsidR="00F5393C" w:rsidRPr="00E215E2" w:rsidRDefault="00856D16" w:rsidP="00523717">
            <w:pPr>
              <w:pStyle w:val="TCBTableText"/>
              <w:rPr>
                <w:rFonts w:ascii="Arial" w:hAnsi="Arial" w:cs="Arial"/>
                <w:lang w:eastAsia="en-US"/>
              </w:rPr>
            </w:pPr>
            <w:r w:rsidRPr="00E215E2">
              <w:rPr>
                <w:rFonts w:ascii="Arial" w:hAnsi="Arial" w:cs="Arial"/>
                <w:lang w:eastAsia="en-US"/>
              </w:rPr>
              <w:t>RVA</w:t>
            </w:r>
          </w:p>
        </w:tc>
      </w:tr>
      <w:tr w:rsidR="00F5393C" w:rsidRPr="00E215E2" w14:paraId="76723431" w14:textId="77777777" w:rsidTr="00523717">
        <w:trPr>
          <w:cantSplit/>
        </w:trPr>
        <w:tc>
          <w:tcPr>
            <w:tcW w:w="1203" w:type="pct"/>
            <w:hideMark/>
          </w:tcPr>
          <w:p w14:paraId="596CAC68" w14:textId="77777777" w:rsidR="00F5393C" w:rsidRPr="00E215E2" w:rsidRDefault="00F5393C" w:rsidP="00523717">
            <w:pPr>
              <w:pStyle w:val="TCBTableText"/>
              <w:rPr>
                <w:rFonts w:ascii="Arial" w:hAnsi="Arial" w:cs="Arial"/>
                <w:lang w:eastAsia="en-US"/>
              </w:rPr>
            </w:pPr>
            <w:r w:rsidRPr="00E215E2">
              <w:rPr>
                <w:rFonts w:ascii="Arial" w:hAnsi="Arial" w:cs="Arial"/>
                <w:lang w:eastAsia="en-US"/>
              </w:rPr>
              <w:t>Website:</w:t>
            </w:r>
          </w:p>
        </w:tc>
        <w:tc>
          <w:tcPr>
            <w:tcW w:w="3797" w:type="pct"/>
            <w:hideMark/>
          </w:tcPr>
          <w:p w14:paraId="391F0792" w14:textId="775849AE" w:rsidR="00F5393C" w:rsidRPr="00E215E2" w:rsidRDefault="00856D16" w:rsidP="00523717">
            <w:pPr>
              <w:pStyle w:val="TCBTableText"/>
              <w:rPr>
                <w:rFonts w:ascii="Arial" w:hAnsi="Arial" w:cs="Arial"/>
                <w:lang w:eastAsia="en-US"/>
              </w:rPr>
            </w:pPr>
            <w:hyperlink r:id="rId14" w:history="1">
              <w:r w:rsidRPr="00E215E2">
                <w:rPr>
                  <w:rStyle w:val="Hyperlink"/>
                  <w:rFonts w:ascii="Arial" w:hAnsi="Arial" w:cs="Arial"/>
                  <w:lang w:eastAsia="en-US"/>
                </w:rPr>
                <w:t>https://www.rva.nl/en/</w:t>
              </w:r>
            </w:hyperlink>
            <w:r w:rsidRPr="00E215E2">
              <w:rPr>
                <w:rFonts w:ascii="Arial" w:hAnsi="Arial" w:cs="Arial"/>
                <w:lang w:eastAsia="en-US"/>
              </w:rPr>
              <w:t xml:space="preserve"> </w:t>
            </w:r>
          </w:p>
        </w:tc>
      </w:tr>
    </w:tbl>
    <w:bookmarkEnd w:id="4"/>
    <w:p w14:paraId="58B8D4CA" w14:textId="77777777" w:rsidR="003F351C" w:rsidRPr="00E215E2" w:rsidRDefault="003F351C" w:rsidP="003F351C">
      <w:pPr>
        <w:pStyle w:val="Heading1"/>
        <w:rPr>
          <w:rFonts w:ascii="Arial" w:hAnsi="Arial" w:cs="Arial"/>
        </w:rPr>
      </w:pPr>
      <w:r w:rsidRPr="00E215E2">
        <w:rPr>
          <w:rFonts w:ascii="Arial" w:hAnsi="Arial" w:cs="Arial"/>
        </w:rPr>
        <w:lastRenderedPageBreak/>
        <w:t xml:space="preserve">Scope of </w:t>
      </w:r>
      <w:r w:rsidR="00262D51" w:rsidRPr="00E215E2">
        <w:rPr>
          <w:rFonts w:ascii="Arial" w:hAnsi="Arial" w:cs="Arial"/>
        </w:rPr>
        <w:t xml:space="preserve">EUCC </w:t>
      </w:r>
      <w:r w:rsidR="00F5393C" w:rsidRPr="00E215E2">
        <w:rPr>
          <w:rFonts w:ascii="Arial" w:hAnsi="Arial" w:cs="Arial"/>
        </w:rPr>
        <w:t>Certification Process</w:t>
      </w:r>
    </w:p>
    <w:p w14:paraId="1138F15A" w14:textId="77777777" w:rsidR="00285066" w:rsidRPr="004A1249" w:rsidRDefault="00AB0F2B" w:rsidP="00B36246">
      <w:pPr>
        <w:pStyle w:val="TCBBodyText"/>
        <w:rPr>
          <w:rFonts w:ascii="Arial" w:hAnsi="Arial" w:cs="Arial"/>
          <w:sz w:val="20"/>
          <w:szCs w:val="20"/>
        </w:rPr>
      </w:pPr>
      <w:r w:rsidRPr="004A1249">
        <w:rPr>
          <w:rFonts w:ascii="Arial" w:hAnsi="Arial" w:cs="Arial"/>
          <w:sz w:val="20"/>
          <w:szCs w:val="20"/>
        </w:rPr>
        <w:t xml:space="preserve">This section describes the </w:t>
      </w:r>
      <w:r w:rsidR="005C0A5C" w:rsidRPr="004A1249">
        <w:rPr>
          <w:rFonts w:ascii="Arial" w:hAnsi="Arial" w:cs="Arial"/>
          <w:sz w:val="20"/>
          <w:szCs w:val="20"/>
        </w:rPr>
        <w:t xml:space="preserve">scope of </w:t>
      </w:r>
      <w:r w:rsidRPr="004A1249">
        <w:rPr>
          <w:rFonts w:ascii="Arial" w:hAnsi="Arial" w:cs="Arial"/>
          <w:sz w:val="20"/>
          <w:szCs w:val="20"/>
        </w:rPr>
        <w:t>the IT security assessment</w:t>
      </w:r>
      <w:r w:rsidR="005C0A5C" w:rsidRPr="004A1249">
        <w:rPr>
          <w:rFonts w:ascii="Arial" w:hAnsi="Arial" w:cs="Arial"/>
          <w:sz w:val="20"/>
          <w:szCs w:val="20"/>
        </w:rPr>
        <w:t xml:space="preserve">, </w:t>
      </w:r>
      <w:r w:rsidR="00A009CF" w:rsidRPr="004A1249">
        <w:rPr>
          <w:rFonts w:ascii="Arial" w:hAnsi="Arial" w:cs="Arial"/>
          <w:sz w:val="20"/>
          <w:szCs w:val="20"/>
        </w:rPr>
        <w:t xml:space="preserve">including </w:t>
      </w:r>
      <w:r w:rsidR="005C0A5C" w:rsidRPr="004A1249">
        <w:rPr>
          <w:rFonts w:ascii="Arial" w:hAnsi="Arial" w:cs="Arial"/>
          <w:sz w:val="20"/>
          <w:szCs w:val="20"/>
        </w:rPr>
        <w:t xml:space="preserve">details of </w:t>
      </w:r>
      <w:r w:rsidR="00EE09E8" w:rsidRPr="004A1249">
        <w:rPr>
          <w:rFonts w:ascii="Arial" w:hAnsi="Arial" w:cs="Arial"/>
          <w:sz w:val="20"/>
          <w:szCs w:val="20"/>
        </w:rPr>
        <w:t xml:space="preserve">certificate publication and </w:t>
      </w:r>
      <w:r w:rsidR="005C0A5C" w:rsidRPr="004A1249">
        <w:rPr>
          <w:rFonts w:ascii="Arial" w:hAnsi="Arial" w:cs="Arial"/>
          <w:sz w:val="20"/>
          <w:szCs w:val="20"/>
        </w:rPr>
        <w:t>any special requests</w:t>
      </w:r>
      <w:r w:rsidR="00A009CF" w:rsidRPr="004A1249">
        <w:rPr>
          <w:rFonts w:ascii="Arial" w:hAnsi="Arial" w:cs="Arial"/>
          <w:sz w:val="20"/>
          <w:szCs w:val="20"/>
        </w:rPr>
        <w:t>.</w:t>
      </w:r>
      <w:r w:rsidR="0099542E" w:rsidRPr="004A1249">
        <w:rPr>
          <w:rFonts w:ascii="Arial" w:hAnsi="Arial" w:cs="Arial"/>
          <w:sz w:val="20"/>
          <w:szCs w:val="20"/>
        </w:rPr>
        <w:t xml:space="preserve"> </w:t>
      </w:r>
    </w:p>
    <w:p w14:paraId="52500C5A" w14:textId="19841A05" w:rsidR="00285066" w:rsidRPr="00D032B7" w:rsidRDefault="0099542E" w:rsidP="00B36246">
      <w:pPr>
        <w:pStyle w:val="TCBBodyText"/>
        <w:rPr>
          <w:rFonts w:ascii="Arial" w:hAnsi="Arial" w:cs="Arial"/>
          <w:sz w:val="20"/>
          <w:szCs w:val="20"/>
          <w:lang w:eastAsia="en-US"/>
        </w:rPr>
      </w:pPr>
      <w:r w:rsidRPr="004A1249">
        <w:rPr>
          <w:rFonts w:ascii="Arial" w:hAnsi="Arial" w:cs="Arial"/>
          <w:sz w:val="20"/>
          <w:szCs w:val="20"/>
        </w:rPr>
        <w:t xml:space="preserve">Please </w:t>
      </w:r>
      <w:r w:rsidR="00285066" w:rsidRPr="004A1249">
        <w:rPr>
          <w:rFonts w:ascii="Arial" w:hAnsi="Arial" w:cs="Arial"/>
          <w:sz w:val="20"/>
          <w:szCs w:val="20"/>
        </w:rPr>
        <w:t xml:space="preserve">replace the supportive text in the right column of the table below with the correct information. This information will be used in </w:t>
      </w:r>
      <w:r w:rsidR="006849A5" w:rsidRPr="004A1249">
        <w:rPr>
          <w:rFonts w:ascii="Arial" w:hAnsi="Arial" w:cs="Arial"/>
          <w:sz w:val="20"/>
          <w:szCs w:val="20"/>
        </w:rPr>
        <w:t>communication with the NCCA.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6051"/>
      </w:tblGrid>
      <w:tr w:rsidR="00B04A2C" w:rsidRPr="00D032B7" w14:paraId="0B4A6A7D" w14:textId="77777777" w:rsidTr="009C2D10">
        <w:tc>
          <w:tcPr>
            <w:tcW w:w="9713" w:type="dxa"/>
            <w:gridSpan w:val="2"/>
            <w:shd w:val="clear" w:color="auto" w:fill="AEAAAA"/>
          </w:tcPr>
          <w:p w14:paraId="746CC18E" w14:textId="77777777" w:rsidR="00F75A9E" w:rsidRPr="009C2D10" w:rsidRDefault="00F75A9E">
            <w:pPr>
              <w:rPr>
                <w:rFonts w:ascii="Arial" w:hAnsi="Arial" w:cs="Arial"/>
                <w:kern w:val="2"/>
                <w:sz w:val="24"/>
                <w:lang w:val="en-US" w:eastAsia="es-ES"/>
              </w:rPr>
            </w:pPr>
            <w:bookmarkStart w:id="5" w:name="_Hlk173915247"/>
            <w:r w:rsidRPr="009C2D10">
              <w:rPr>
                <w:rFonts w:ascii="Arial" w:hAnsi="Arial" w:cs="Arial"/>
                <w:kern w:val="2"/>
                <w:sz w:val="24"/>
                <w:lang w:val="en-US" w:eastAsia="es-ES"/>
              </w:rPr>
              <w:t>Information for EUCC Certification scope</w:t>
            </w:r>
          </w:p>
        </w:tc>
      </w:tr>
      <w:tr w:rsidR="00B04A2C" w:rsidRPr="00D032B7" w14:paraId="20CB3CD9" w14:textId="77777777">
        <w:tc>
          <w:tcPr>
            <w:tcW w:w="3662" w:type="dxa"/>
          </w:tcPr>
          <w:p w14:paraId="40E3E14D"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Certification type</w:t>
            </w:r>
          </w:p>
        </w:tc>
        <w:tc>
          <w:tcPr>
            <w:tcW w:w="6051" w:type="dxa"/>
          </w:tcPr>
          <w:p w14:paraId="0147210A" w14:textId="7BE6E92F"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 xml:space="preserve">New product certification / </w:t>
            </w:r>
            <w:r w:rsidR="003A46C2">
              <w:rPr>
                <w:rFonts w:ascii="Arial" w:hAnsi="Arial" w:cs="Arial"/>
                <w:kern w:val="2"/>
                <w:sz w:val="20"/>
                <w:szCs w:val="20"/>
                <w:lang w:val="en-US" w:eastAsia="es-ES"/>
              </w:rPr>
              <w:t xml:space="preserve">New </w:t>
            </w:r>
            <w:r w:rsidRPr="00D032B7">
              <w:rPr>
                <w:rFonts w:ascii="Arial" w:hAnsi="Arial" w:cs="Arial"/>
                <w:kern w:val="2"/>
                <w:sz w:val="20"/>
                <w:szCs w:val="20"/>
                <w:lang w:val="en-US" w:eastAsia="es-ES"/>
              </w:rPr>
              <w:t xml:space="preserve">Protection Profile </w:t>
            </w:r>
            <w:r w:rsidR="003A46C2">
              <w:rPr>
                <w:rFonts w:ascii="Arial" w:hAnsi="Arial" w:cs="Arial"/>
                <w:kern w:val="2"/>
                <w:sz w:val="20"/>
                <w:szCs w:val="20"/>
                <w:lang w:val="en-US" w:eastAsia="es-ES"/>
              </w:rPr>
              <w:t>c</w:t>
            </w:r>
            <w:r w:rsidRPr="00D032B7">
              <w:rPr>
                <w:rFonts w:ascii="Arial" w:hAnsi="Arial" w:cs="Arial"/>
                <w:kern w:val="2"/>
                <w:sz w:val="20"/>
                <w:szCs w:val="20"/>
                <w:lang w:val="en-US" w:eastAsia="es-ES"/>
              </w:rPr>
              <w:t xml:space="preserve">ertification / </w:t>
            </w:r>
            <w:r w:rsidR="00253C22">
              <w:rPr>
                <w:rFonts w:ascii="Arial" w:hAnsi="Arial" w:cs="Arial"/>
                <w:kern w:val="2"/>
                <w:sz w:val="20"/>
                <w:szCs w:val="20"/>
                <w:lang w:val="en-US" w:eastAsia="es-ES"/>
              </w:rPr>
              <w:t>Re-certification / Maintenance</w:t>
            </w:r>
          </w:p>
        </w:tc>
      </w:tr>
      <w:tr w:rsidR="00387E62" w:rsidRPr="00D032B7" w14:paraId="37555BA1" w14:textId="77777777">
        <w:tc>
          <w:tcPr>
            <w:tcW w:w="3662" w:type="dxa"/>
          </w:tcPr>
          <w:p w14:paraId="30079198" w14:textId="2D0D57D8" w:rsidR="00387E62" w:rsidRPr="009C2D10" w:rsidRDefault="00387E62">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CCRA recognition</w:t>
            </w:r>
          </w:p>
        </w:tc>
        <w:tc>
          <w:tcPr>
            <w:tcW w:w="6051" w:type="dxa"/>
          </w:tcPr>
          <w:p w14:paraId="1B7A8818" w14:textId="147DF20C" w:rsidR="003A6538" w:rsidRDefault="003A6538">
            <w:pPr>
              <w:rPr>
                <w:rFonts w:ascii="Arial" w:hAnsi="Arial" w:cs="Arial"/>
                <w:kern w:val="2"/>
                <w:sz w:val="20"/>
                <w:szCs w:val="20"/>
                <w:lang w:val="en-US" w:eastAsia="es-ES"/>
              </w:rPr>
            </w:pPr>
            <w:r>
              <w:rPr>
                <w:rFonts w:ascii="Arial" w:hAnsi="Arial" w:cs="Arial"/>
                <w:kern w:val="2"/>
                <w:sz w:val="20"/>
                <w:szCs w:val="20"/>
                <w:lang w:val="en-US" w:eastAsia="es-ES"/>
              </w:rPr>
              <w:t>YES / NO</w:t>
            </w:r>
          </w:p>
          <w:p w14:paraId="2D692FA3" w14:textId="408A7A17" w:rsidR="00387E62" w:rsidRPr="009C2D10" w:rsidRDefault="00C55032">
            <w:pPr>
              <w:rPr>
                <w:rFonts w:ascii="Arial" w:hAnsi="Arial" w:cs="Arial"/>
                <w:i/>
                <w:iCs/>
                <w:kern w:val="2"/>
                <w:sz w:val="20"/>
                <w:szCs w:val="20"/>
                <w:lang w:val="en-US" w:eastAsia="es-ES"/>
              </w:rPr>
            </w:pPr>
            <w:r w:rsidRPr="009C2D10">
              <w:rPr>
                <w:rFonts w:ascii="Arial" w:hAnsi="Arial" w:cs="Arial"/>
                <w:i/>
                <w:iCs/>
                <w:kern w:val="2"/>
                <w:sz w:val="20"/>
                <w:szCs w:val="20"/>
                <w:lang w:val="en-US" w:eastAsia="es-ES"/>
              </w:rPr>
              <w:t xml:space="preserve">Indicate if CCRA recognition is requested. Only possible for assurance level Substantial. </w:t>
            </w:r>
            <w:r w:rsidR="00D361E0" w:rsidRPr="009C2D10">
              <w:rPr>
                <w:rFonts w:ascii="Arial" w:hAnsi="Arial" w:cs="Arial"/>
                <w:i/>
                <w:iCs/>
                <w:kern w:val="2"/>
                <w:sz w:val="20"/>
                <w:szCs w:val="20"/>
                <w:lang w:val="en-US" w:eastAsia="es-ES"/>
              </w:rPr>
              <w:t xml:space="preserve">Be aware </w:t>
            </w:r>
            <w:r w:rsidR="00B90166" w:rsidRPr="009C2D10">
              <w:rPr>
                <w:rFonts w:ascii="Arial" w:hAnsi="Arial" w:cs="Arial"/>
                <w:i/>
                <w:iCs/>
                <w:kern w:val="2"/>
                <w:sz w:val="20"/>
                <w:szCs w:val="20"/>
                <w:lang w:val="en-US" w:eastAsia="es-ES"/>
              </w:rPr>
              <w:t>that in this case the NCCA</w:t>
            </w:r>
            <w:r w:rsidR="006E0055" w:rsidRPr="009C2D10">
              <w:rPr>
                <w:rFonts w:ascii="Arial" w:hAnsi="Arial" w:cs="Arial"/>
                <w:i/>
                <w:iCs/>
                <w:kern w:val="2"/>
                <w:sz w:val="20"/>
                <w:szCs w:val="20"/>
                <w:lang w:val="en-US" w:eastAsia="es-ES"/>
              </w:rPr>
              <w:t xml:space="preserve"> </w:t>
            </w:r>
            <w:r w:rsidR="00C0704A" w:rsidRPr="009C2D10">
              <w:rPr>
                <w:rFonts w:ascii="Arial" w:hAnsi="Arial" w:cs="Arial"/>
                <w:i/>
                <w:iCs/>
                <w:kern w:val="2"/>
                <w:sz w:val="20"/>
                <w:szCs w:val="20"/>
                <w:lang w:val="en-US" w:eastAsia="es-ES"/>
              </w:rPr>
              <w:t>will be involved during the certification process (same as for assurance level High)</w:t>
            </w:r>
          </w:p>
        </w:tc>
      </w:tr>
      <w:tr w:rsidR="00B04A2C" w:rsidRPr="00D032B7" w14:paraId="43885BC6" w14:textId="77777777">
        <w:tc>
          <w:tcPr>
            <w:tcW w:w="9713" w:type="dxa"/>
            <w:gridSpan w:val="2"/>
            <w:shd w:val="clear" w:color="auto" w:fill="D6D6D6"/>
          </w:tcPr>
          <w:p w14:paraId="2FEA1DDC"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TOE or PP description</w:t>
            </w:r>
          </w:p>
        </w:tc>
      </w:tr>
      <w:tr w:rsidR="00B04A2C" w:rsidRPr="00D032B7" w14:paraId="0DFD2437" w14:textId="77777777">
        <w:tc>
          <w:tcPr>
            <w:tcW w:w="3662" w:type="dxa"/>
          </w:tcPr>
          <w:p w14:paraId="61358AC4"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Name</w:t>
            </w:r>
          </w:p>
        </w:tc>
        <w:tc>
          <w:tcPr>
            <w:tcW w:w="6051" w:type="dxa"/>
          </w:tcPr>
          <w:p w14:paraId="5E195C77"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TOE or PP name</w:t>
            </w:r>
          </w:p>
        </w:tc>
      </w:tr>
      <w:tr w:rsidR="00B04A2C" w:rsidRPr="00D032B7" w14:paraId="13790BB1" w14:textId="77777777">
        <w:tc>
          <w:tcPr>
            <w:tcW w:w="3662" w:type="dxa"/>
          </w:tcPr>
          <w:p w14:paraId="4363036F"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Version</w:t>
            </w:r>
          </w:p>
        </w:tc>
        <w:tc>
          <w:tcPr>
            <w:tcW w:w="6051" w:type="dxa"/>
          </w:tcPr>
          <w:p w14:paraId="48878EAB"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Version</w:t>
            </w:r>
          </w:p>
        </w:tc>
      </w:tr>
      <w:tr w:rsidR="00B04A2C" w:rsidRPr="00D032B7" w14:paraId="3FC6DFD9" w14:textId="77777777">
        <w:tc>
          <w:tcPr>
            <w:tcW w:w="3662" w:type="dxa"/>
          </w:tcPr>
          <w:p w14:paraId="25C2496A"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Identifier</w:t>
            </w:r>
          </w:p>
        </w:tc>
        <w:tc>
          <w:tcPr>
            <w:tcW w:w="6051" w:type="dxa"/>
          </w:tcPr>
          <w:p w14:paraId="29871F42"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TOE or PP identifier</w:t>
            </w:r>
          </w:p>
        </w:tc>
      </w:tr>
      <w:tr w:rsidR="00B04A2C" w:rsidRPr="00D032B7" w14:paraId="5ACCAE77" w14:textId="77777777">
        <w:trPr>
          <w:trHeight w:val="262"/>
        </w:trPr>
        <w:tc>
          <w:tcPr>
            <w:tcW w:w="3662" w:type="dxa"/>
          </w:tcPr>
          <w:p w14:paraId="4B865C80"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 xml:space="preserve">Category </w:t>
            </w:r>
          </w:p>
        </w:tc>
        <w:tc>
          <w:tcPr>
            <w:tcW w:w="6051" w:type="dxa"/>
          </w:tcPr>
          <w:p w14:paraId="7C977E14"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w:t>
            </w:r>
            <w:proofErr w:type="spellStart"/>
            <w:r w:rsidRPr="00D032B7">
              <w:rPr>
                <w:rFonts w:ascii="Arial" w:hAnsi="Arial" w:cs="Arial"/>
                <w:kern w:val="2"/>
                <w:sz w:val="20"/>
                <w:szCs w:val="20"/>
                <w:lang w:val="en-US" w:eastAsia="es-ES"/>
              </w:rPr>
              <w:t>Categorisation</w:t>
            </w:r>
            <w:proofErr w:type="spellEnd"/>
            <w:r w:rsidRPr="00D032B7">
              <w:rPr>
                <w:rFonts w:ascii="Arial" w:hAnsi="Arial" w:cs="Arial"/>
                <w:kern w:val="2"/>
                <w:sz w:val="20"/>
                <w:szCs w:val="20"/>
                <w:lang w:val="en-US" w:eastAsia="es-ES"/>
              </w:rPr>
              <w:t xml:space="preserve"> according to Taxonomy)</w:t>
            </w:r>
          </w:p>
        </w:tc>
      </w:tr>
      <w:tr w:rsidR="00B04A2C" w:rsidRPr="00D032B7" w14:paraId="03D6A8D9" w14:textId="77777777">
        <w:tc>
          <w:tcPr>
            <w:tcW w:w="3662" w:type="dxa"/>
          </w:tcPr>
          <w:p w14:paraId="794DE5F7"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Technical domain</w:t>
            </w:r>
          </w:p>
        </w:tc>
        <w:tc>
          <w:tcPr>
            <w:tcW w:w="6051" w:type="dxa"/>
          </w:tcPr>
          <w:p w14:paraId="3C7C33A9"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Smart cards and similar devices / Hardware devices with security boxes / Other/ none</w:t>
            </w:r>
          </w:p>
        </w:tc>
      </w:tr>
      <w:tr w:rsidR="00B04A2C" w:rsidRPr="00D032B7" w14:paraId="0E5201F4" w14:textId="77777777">
        <w:tc>
          <w:tcPr>
            <w:tcW w:w="3662" w:type="dxa"/>
          </w:tcPr>
          <w:p w14:paraId="5D184720"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Short description of the TOE or PP</w:t>
            </w:r>
          </w:p>
        </w:tc>
        <w:tc>
          <w:tcPr>
            <w:tcW w:w="6051" w:type="dxa"/>
          </w:tcPr>
          <w:p w14:paraId="076D7C9B" w14:textId="77777777" w:rsidR="00F75A9E" w:rsidRPr="00D032B7" w:rsidRDefault="00F75A9E">
            <w:pPr>
              <w:rPr>
                <w:rFonts w:ascii="Arial" w:hAnsi="Arial" w:cs="Arial"/>
                <w:kern w:val="2"/>
                <w:sz w:val="20"/>
                <w:szCs w:val="20"/>
                <w:lang w:val="en-US" w:eastAsia="es-ES"/>
              </w:rPr>
            </w:pPr>
          </w:p>
        </w:tc>
      </w:tr>
      <w:tr w:rsidR="00B04A2C" w:rsidRPr="00D032B7" w14:paraId="5D154AC7" w14:textId="77777777">
        <w:tc>
          <w:tcPr>
            <w:tcW w:w="3662" w:type="dxa"/>
          </w:tcPr>
          <w:p w14:paraId="7B21B797"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Assessment disclosure</w:t>
            </w:r>
          </w:p>
        </w:tc>
        <w:tc>
          <w:tcPr>
            <w:tcW w:w="6051" w:type="dxa"/>
          </w:tcPr>
          <w:p w14:paraId="578D26C5" w14:textId="3D941D8F"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Assessment cannot be disclosed</w:t>
            </w:r>
            <w:r w:rsidR="00326891">
              <w:rPr>
                <w:rFonts w:ascii="Arial" w:hAnsi="Arial" w:cs="Arial"/>
                <w:kern w:val="2"/>
                <w:sz w:val="20"/>
                <w:szCs w:val="20"/>
                <w:lang w:val="en-US" w:eastAsia="es-ES"/>
              </w:rPr>
              <w:t xml:space="preserve"> </w:t>
            </w:r>
            <w:r w:rsidRPr="00D032B7">
              <w:rPr>
                <w:rFonts w:ascii="Arial" w:hAnsi="Arial" w:cs="Arial"/>
                <w:kern w:val="2"/>
                <w:sz w:val="20"/>
                <w:szCs w:val="20"/>
                <w:lang w:val="en-US" w:eastAsia="es-ES"/>
              </w:rPr>
              <w:t>/ The assessment can be disclosed as the sponsor has allowed the existence of the assessment to be made public</w:t>
            </w:r>
          </w:p>
        </w:tc>
      </w:tr>
      <w:tr w:rsidR="00B04A2C" w:rsidRPr="00D032B7" w14:paraId="526520AB" w14:textId="77777777">
        <w:tc>
          <w:tcPr>
            <w:tcW w:w="9713" w:type="dxa"/>
            <w:gridSpan w:val="2"/>
            <w:shd w:val="clear" w:color="auto" w:fill="D6D6D6"/>
          </w:tcPr>
          <w:p w14:paraId="14E28DC3"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Only populate the remainder of this section for TOEs</w:t>
            </w:r>
          </w:p>
        </w:tc>
      </w:tr>
      <w:tr w:rsidR="00B04A2C" w:rsidRPr="00D032B7" w14:paraId="3895D19D" w14:textId="77777777">
        <w:tc>
          <w:tcPr>
            <w:tcW w:w="3662" w:type="dxa"/>
          </w:tcPr>
          <w:p w14:paraId="0CA32E1F"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Patch mechanism</w:t>
            </w:r>
          </w:p>
        </w:tc>
        <w:tc>
          <w:tcPr>
            <w:tcW w:w="6051" w:type="dxa"/>
          </w:tcPr>
          <w:p w14:paraId="6B2D0140"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TOE is updatable / TOE is not updatable /NA</w:t>
            </w:r>
          </w:p>
        </w:tc>
      </w:tr>
      <w:tr w:rsidR="00B04A2C" w:rsidRPr="00D032B7" w14:paraId="62A0C75C" w14:textId="77777777">
        <w:tc>
          <w:tcPr>
            <w:tcW w:w="3662" w:type="dxa"/>
          </w:tcPr>
          <w:p w14:paraId="66973419"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Commercial name</w:t>
            </w:r>
          </w:p>
        </w:tc>
        <w:tc>
          <w:tcPr>
            <w:tcW w:w="6051" w:type="dxa"/>
          </w:tcPr>
          <w:p w14:paraId="51B68889"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Commercial product name</w:t>
            </w:r>
          </w:p>
        </w:tc>
      </w:tr>
      <w:tr w:rsidR="00B04A2C" w:rsidRPr="00D032B7" w14:paraId="7975A590" w14:textId="77777777">
        <w:tc>
          <w:tcPr>
            <w:tcW w:w="3662" w:type="dxa"/>
          </w:tcPr>
          <w:p w14:paraId="4D0CFB39"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If possible, include a reference to a picture of the product</w:t>
            </w:r>
          </w:p>
        </w:tc>
        <w:tc>
          <w:tcPr>
            <w:tcW w:w="6051" w:type="dxa"/>
          </w:tcPr>
          <w:p w14:paraId="060E9BA4"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Product picture – Reference to product picture</w:t>
            </w:r>
          </w:p>
        </w:tc>
      </w:tr>
      <w:tr w:rsidR="00B04A2C" w:rsidRPr="009778E1" w14:paraId="6851534E" w14:textId="77777777" w:rsidTr="009C2D10">
        <w:tc>
          <w:tcPr>
            <w:tcW w:w="9713" w:type="dxa"/>
            <w:gridSpan w:val="2"/>
            <w:shd w:val="clear" w:color="auto" w:fill="AEAAAA"/>
          </w:tcPr>
          <w:p w14:paraId="315D6DFD"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TOE or PP description</w:t>
            </w:r>
          </w:p>
        </w:tc>
      </w:tr>
      <w:tr w:rsidR="00B04A2C" w:rsidRPr="00D032B7" w14:paraId="7BC80166" w14:textId="77777777">
        <w:tc>
          <w:tcPr>
            <w:tcW w:w="9713" w:type="dxa"/>
            <w:gridSpan w:val="2"/>
            <w:shd w:val="clear" w:color="auto" w:fill="D6D6D6"/>
          </w:tcPr>
          <w:p w14:paraId="12F5D3B8"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ST pp doc</w:t>
            </w:r>
          </w:p>
        </w:tc>
      </w:tr>
      <w:tr w:rsidR="00B04A2C" w:rsidRPr="00D032B7" w14:paraId="58FCA449" w14:textId="77777777">
        <w:tc>
          <w:tcPr>
            <w:tcW w:w="3662" w:type="dxa"/>
          </w:tcPr>
          <w:p w14:paraId="42EA91CD"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Type</w:t>
            </w:r>
          </w:p>
        </w:tc>
        <w:tc>
          <w:tcPr>
            <w:tcW w:w="6051" w:type="dxa"/>
          </w:tcPr>
          <w:p w14:paraId="3BE8471B" w14:textId="0C8F7893"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Security Target</w:t>
            </w:r>
            <w:r w:rsidR="00AE653F">
              <w:rPr>
                <w:rFonts w:ascii="Arial" w:hAnsi="Arial" w:cs="Arial"/>
                <w:kern w:val="2"/>
                <w:sz w:val="20"/>
                <w:szCs w:val="20"/>
                <w:lang w:val="en-US" w:eastAsia="es-ES"/>
              </w:rPr>
              <w:t xml:space="preserve"> </w:t>
            </w:r>
            <w:r w:rsidRPr="00D032B7">
              <w:rPr>
                <w:rFonts w:ascii="Arial" w:hAnsi="Arial" w:cs="Arial"/>
                <w:kern w:val="2"/>
                <w:sz w:val="20"/>
                <w:szCs w:val="20"/>
                <w:lang w:val="en-US" w:eastAsia="es-ES"/>
              </w:rPr>
              <w:t>|</w:t>
            </w:r>
            <w:r w:rsidR="00AE653F">
              <w:rPr>
                <w:rFonts w:ascii="Arial" w:hAnsi="Arial" w:cs="Arial"/>
                <w:kern w:val="2"/>
                <w:sz w:val="20"/>
                <w:szCs w:val="20"/>
                <w:lang w:val="en-US" w:eastAsia="es-ES"/>
              </w:rPr>
              <w:t xml:space="preserve"> </w:t>
            </w:r>
            <w:r w:rsidRPr="00D032B7">
              <w:rPr>
                <w:rFonts w:ascii="Arial" w:hAnsi="Arial" w:cs="Arial"/>
                <w:kern w:val="2"/>
                <w:sz w:val="20"/>
                <w:szCs w:val="20"/>
                <w:lang w:val="en-US" w:eastAsia="es-ES"/>
              </w:rPr>
              <w:t>Protection Profile</w:t>
            </w:r>
          </w:p>
        </w:tc>
      </w:tr>
      <w:tr w:rsidR="00B04A2C" w:rsidRPr="00D032B7" w14:paraId="3DC0AD63" w14:textId="77777777">
        <w:tc>
          <w:tcPr>
            <w:tcW w:w="3662" w:type="dxa"/>
          </w:tcPr>
          <w:p w14:paraId="6F375750"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Title</w:t>
            </w:r>
          </w:p>
        </w:tc>
        <w:tc>
          <w:tcPr>
            <w:tcW w:w="6051" w:type="dxa"/>
          </w:tcPr>
          <w:p w14:paraId="391D8D40"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Document title</w:t>
            </w:r>
          </w:p>
        </w:tc>
      </w:tr>
      <w:tr w:rsidR="00B04A2C" w:rsidRPr="00D032B7" w14:paraId="65E54EF8" w14:textId="77777777">
        <w:tc>
          <w:tcPr>
            <w:tcW w:w="3662" w:type="dxa"/>
          </w:tcPr>
          <w:p w14:paraId="23C88057"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Reference</w:t>
            </w:r>
          </w:p>
        </w:tc>
        <w:tc>
          <w:tcPr>
            <w:tcW w:w="6051" w:type="dxa"/>
          </w:tcPr>
          <w:p w14:paraId="5DF0471F"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Reference</w:t>
            </w:r>
          </w:p>
        </w:tc>
      </w:tr>
      <w:tr w:rsidR="00B04A2C" w:rsidRPr="00D032B7" w14:paraId="175A5B4A" w14:textId="77777777">
        <w:tc>
          <w:tcPr>
            <w:tcW w:w="3662" w:type="dxa"/>
          </w:tcPr>
          <w:p w14:paraId="291370B6"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Version</w:t>
            </w:r>
          </w:p>
        </w:tc>
        <w:tc>
          <w:tcPr>
            <w:tcW w:w="6051" w:type="dxa"/>
          </w:tcPr>
          <w:p w14:paraId="69D7D02E"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Version</w:t>
            </w:r>
          </w:p>
        </w:tc>
      </w:tr>
      <w:tr w:rsidR="00B04A2C" w:rsidRPr="00D032B7" w14:paraId="63332ED3" w14:textId="77777777">
        <w:tc>
          <w:tcPr>
            <w:tcW w:w="3662" w:type="dxa"/>
          </w:tcPr>
          <w:p w14:paraId="006CF2EA"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Assurance level</w:t>
            </w:r>
          </w:p>
        </w:tc>
        <w:tc>
          <w:tcPr>
            <w:tcW w:w="6051" w:type="dxa"/>
          </w:tcPr>
          <w:p w14:paraId="6EAFA3FE"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Assurance level and augmentations</w:t>
            </w:r>
          </w:p>
        </w:tc>
      </w:tr>
      <w:tr w:rsidR="00B04A2C" w:rsidRPr="00D032B7" w14:paraId="10DB9170" w14:textId="77777777">
        <w:tc>
          <w:tcPr>
            <w:tcW w:w="3662" w:type="dxa"/>
            <w:shd w:val="clear" w:color="auto" w:fill="D6D6D6"/>
          </w:tcPr>
          <w:p w14:paraId="3D983B14"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PP conformance</w:t>
            </w:r>
          </w:p>
        </w:tc>
        <w:tc>
          <w:tcPr>
            <w:tcW w:w="6051" w:type="dxa"/>
            <w:shd w:val="clear" w:color="auto" w:fill="D6D6D6"/>
          </w:tcPr>
          <w:p w14:paraId="141F53B9" w14:textId="77777777" w:rsidR="00F75A9E" w:rsidRPr="00D032B7" w:rsidRDefault="00F75A9E">
            <w:pPr>
              <w:rPr>
                <w:rFonts w:ascii="Arial" w:hAnsi="Arial" w:cs="Arial"/>
                <w:kern w:val="2"/>
                <w:sz w:val="20"/>
                <w:szCs w:val="20"/>
                <w:lang w:val="en-US" w:eastAsia="es-ES"/>
              </w:rPr>
            </w:pPr>
          </w:p>
        </w:tc>
      </w:tr>
      <w:tr w:rsidR="00B04A2C" w:rsidRPr="00D032B7" w14:paraId="3E877031" w14:textId="77777777">
        <w:tc>
          <w:tcPr>
            <w:tcW w:w="9713" w:type="dxa"/>
            <w:gridSpan w:val="2"/>
            <w:shd w:val="clear" w:color="auto" w:fill="D6D6D6"/>
          </w:tcPr>
          <w:p w14:paraId="52673620"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Only populate this section if the ST or PP claims conformance to one or more PPs</w:t>
            </w:r>
          </w:p>
        </w:tc>
      </w:tr>
      <w:tr w:rsidR="00B04A2C" w:rsidRPr="00D032B7" w14:paraId="2A8A0C80" w14:textId="77777777">
        <w:tc>
          <w:tcPr>
            <w:tcW w:w="9713" w:type="dxa"/>
            <w:gridSpan w:val="2"/>
          </w:tcPr>
          <w:p w14:paraId="40236FEF"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If necessary, duplicate 'pp_conformance1' and iterate the numbers (pp_conformance2, pp_conformance3)</w:t>
            </w:r>
          </w:p>
        </w:tc>
      </w:tr>
      <w:tr w:rsidR="00B04A2C" w:rsidRPr="00D032B7" w14:paraId="11300812" w14:textId="77777777">
        <w:tc>
          <w:tcPr>
            <w:tcW w:w="3662" w:type="dxa"/>
          </w:tcPr>
          <w:p w14:paraId="0D0E5AD4"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pp_conformance1</w:t>
            </w:r>
          </w:p>
        </w:tc>
        <w:tc>
          <w:tcPr>
            <w:tcW w:w="6051" w:type="dxa"/>
          </w:tcPr>
          <w:p w14:paraId="7ABF1FB3" w14:textId="77777777" w:rsidR="00F75A9E" w:rsidRPr="00D032B7" w:rsidRDefault="00F75A9E">
            <w:pPr>
              <w:rPr>
                <w:rFonts w:ascii="Arial" w:hAnsi="Arial" w:cs="Arial"/>
                <w:kern w:val="2"/>
                <w:sz w:val="20"/>
                <w:szCs w:val="20"/>
                <w:lang w:val="en-US" w:eastAsia="es-ES"/>
              </w:rPr>
            </w:pPr>
          </w:p>
        </w:tc>
      </w:tr>
      <w:tr w:rsidR="00B04A2C" w:rsidRPr="00D032B7" w14:paraId="4152605C" w14:textId="77777777">
        <w:tc>
          <w:tcPr>
            <w:tcW w:w="3662" w:type="dxa"/>
          </w:tcPr>
          <w:p w14:paraId="7AB25FB2" w14:textId="648CB931"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Title</w:t>
            </w:r>
          </w:p>
        </w:tc>
        <w:tc>
          <w:tcPr>
            <w:tcW w:w="6051" w:type="dxa"/>
          </w:tcPr>
          <w:p w14:paraId="280E229B" w14:textId="77777777" w:rsidR="00F75A9E" w:rsidRPr="00D032B7" w:rsidRDefault="00F75A9E">
            <w:pPr>
              <w:rPr>
                <w:rFonts w:ascii="Arial" w:hAnsi="Arial" w:cs="Arial"/>
                <w:kern w:val="2"/>
                <w:sz w:val="20"/>
                <w:szCs w:val="20"/>
                <w:lang w:val="en-US" w:eastAsia="es-ES"/>
              </w:rPr>
            </w:pPr>
          </w:p>
        </w:tc>
      </w:tr>
      <w:tr w:rsidR="00B04A2C" w:rsidRPr="00D032B7" w14:paraId="354F6D09" w14:textId="77777777">
        <w:tc>
          <w:tcPr>
            <w:tcW w:w="3662" w:type="dxa"/>
          </w:tcPr>
          <w:p w14:paraId="10479147"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Reference</w:t>
            </w:r>
          </w:p>
        </w:tc>
        <w:tc>
          <w:tcPr>
            <w:tcW w:w="6051" w:type="dxa"/>
          </w:tcPr>
          <w:p w14:paraId="249CFAD4" w14:textId="77777777" w:rsidR="00F75A9E" w:rsidRPr="00D032B7" w:rsidRDefault="00F75A9E">
            <w:pPr>
              <w:rPr>
                <w:rFonts w:ascii="Arial" w:hAnsi="Arial" w:cs="Arial"/>
                <w:kern w:val="2"/>
                <w:sz w:val="20"/>
                <w:szCs w:val="20"/>
                <w:lang w:val="en-US" w:eastAsia="es-ES"/>
              </w:rPr>
            </w:pPr>
          </w:p>
        </w:tc>
      </w:tr>
      <w:tr w:rsidR="00B04A2C" w:rsidRPr="00D032B7" w14:paraId="11328D8A" w14:textId="77777777">
        <w:tc>
          <w:tcPr>
            <w:tcW w:w="3662" w:type="dxa"/>
          </w:tcPr>
          <w:p w14:paraId="4316B9D4"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Version</w:t>
            </w:r>
          </w:p>
        </w:tc>
        <w:tc>
          <w:tcPr>
            <w:tcW w:w="6051" w:type="dxa"/>
          </w:tcPr>
          <w:p w14:paraId="59E3BF66" w14:textId="77777777" w:rsidR="00F75A9E" w:rsidRPr="00D032B7" w:rsidRDefault="00F75A9E">
            <w:pPr>
              <w:rPr>
                <w:rFonts w:ascii="Arial" w:hAnsi="Arial" w:cs="Arial"/>
                <w:kern w:val="2"/>
                <w:sz w:val="20"/>
                <w:szCs w:val="20"/>
                <w:lang w:val="en-US" w:eastAsia="es-ES"/>
              </w:rPr>
            </w:pPr>
          </w:p>
        </w:tc>
      </w:tr>
      <w:tr w:rsidR="00B04A2C" w:rsidRPr="00D032B7" w14:paraId="0CEBB5C2" w14:textId="77777777">
        <w:tc>
          <w:tcPr>
            <w:tcW w:w="3662" w:type="dxa"/>
          </w:tcPr>
          <w:p w14:paraId="5B6CA6AC"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Certified</w:t>
            </w:r>
          </w:p>
        </w:tc>
        <w:tc>
          <w:tcPr>
            <w:tcW w:w="6051" w:type="dxa"/>
          </w:tcPr>
          <w:p w14:paraId="7242EF85" w14:textId="26BA29BB"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PP is certified</w:t>
            </w:r>
            <w:r w:rsidR="00326891">
              <w:rPr>
                <w:rFonts w:ascii="Arial" w:hAnsi="Arial" w:cs="Arial"/>
                <w:kern w:val="2"/>
                <w:sz w:val="20"/>
                <w:szCs w:val="20"/>
                <w:lang w:val="en-US" w:eastAsia="es-ES"/>
              </w:rPr>
              <w:t xml:space="preserve"> </w:t>
            </w:r>
            <w:r w:rsidRPr="00D032B7">
              <w:rPr>
                <w:rFonts w:ascii="Arial" w:hAnsi="Arial" w:cs="Arial"/>
                <w:kern w:val="2"/>
                <w:sz w:val="20"/>
                <w:szCs w:val="20"/>
                <w:lang w:val="en-US" w:eastAsia="es-ES"/>
              </w:rPr>
              <w:t>/ PP is not yet certified</w:t>
            </w:r>
          </w:p>
        </w:tc>
      </w:tr>
      <w:tr w:rsidR="00B04A2C" w:rsidRPr="00D032B7" w14:paraId="59568F25" w14:textId="77777777">
        <w:tc>
          <w:tcPr>
            <w:tcW w:w="3662" w:type="dxa"/>
          </w:tcPr>
          <w:p w14:paraId="49A89171"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ST pp doc</w:t>
            </w:r>
          </w:p>
        </w:tc>
        <w:tc>
          <w:tcPr>
            <w:tcW w:w="6051" w:type="dxa"/>
          </w:tcPr>
          <w:p w14:paraId="62E07E34" w14:textId="77777777" w:rsidR="00F75A9E" w:rsidRPr="00D032B7" w:rsidRDefault="00F75A9E">
            <w:pPr>
              <w:rPr>
                <w:rFonts w:ascii="Arial" w:hAnsi="Arial" w:cs="Arial"/>
                <w:kern w:val="2"/>
                <w:sz w:val="20"/>
                <w:szCs w:val="20"/>
                <w:lang w:val="en-US" w:eastAsia="es-ES"/>
              </w:rPr>
            </w:pPr>
          </w:p>
        </w:tc>
      </w:tr>
      <w:tr w:rsidR="00B04A2C" w:rsidRPr="00D032B7" w14:paraId="69AC6F8F" w14:textId="77777777">
        <w:tc>
          <w:tcPr>
            <w:tcW w:w="9713" w:type="dxa"/>
            <w:gridSpan w:val="2"/>
            <w:shd w:val="clear" w:color="auto" w:fill="D6D6D6"/>
          </w:tcPr>
          <w:p w14:paraId="68BE5AC0"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Composite</w:t>
            </w:r>
          </w:p>
        </w:tc>
      </w:tr>
      <w:tr w:rsidR="00B04A2C" w:rsidRPr="00D032B7" w14:paraId="270B8BB3" w14:textId="77777777">
        <w:tc>
          <w:tcPr>
            <w:tcW w:w="9713" w:type="dxa"/>
            <w:gridSpan w:val="2"/>
            <w:shd w:val="clear" w:color="auto" w:fill="D6D6D6"/>
          </w:tcPr>
          <w:p w14:paraId="1740ABCD"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Only populate this section in case of composite product</w:t>
            </w:r>
          </w:p>
        </w:tc>
      </w:tr>
      <w:tr w:rsidR="00B04A2C" w:rsidRPr="00D032B7" w14:paraId="2938EC60" w14:textId="77777777">
        <w:tc>
          <w:tcPr>
            <w:tcW w:w="9713" w:type="dxa"/>
            <w:gridSpan w:val="2"/>
          </w:tcPr>
          <w:p w14:paraId="3C872F93" w14:textId="3D1EC75F" w:rsidR="00F75A9E" w:rsidRPr="00D032B7" w:rsidRDefault="00F75A9E" w:rsidP="00A56D4B">
            <w:pPr>
              <w:rPr>
                <w:rFonts w:ascii="Arial" w:hAnsi="Arial" w:cs="Arial"/>
                <w:kern w:val="2"/>
                <w:sz w:val="20"/>
                <w:szCs w:val="20"/>
                <w:lang w:val="en-US" w:eastAsia="es-ES"/>
              </w:rPr>
            </w:pPr>
            <w:r w:rsidRPr="00D032B7">
              <w:rPr>
                <w:rFonts w:ascii="Arial" w:hAnsi="Arial" w:cs="Arial"/>
                <w:kern w:val="2"/>
                <w:sz w:val="20"/>
                <w:szCs w:val="20"/>
                <w:lang w:val="en-US" w:eastAsia="es-ES"/>
              </w:rPr>
              <w:t>In case of multi-level composition, duplicate 'composite1' and iterate the numbers (composite2, composite3).</w:t>
            </w:r>
          </w:p>
        </w:tc>
      </w:tr>
      <w:tr w:rsidR="00B04A2C" w:rsidRPr="00D032B7" w14:paraId="67FCD4CA" w14:textId="77777777">
        <w:tc>
          <w:tcPr>
            <w:tcW w:w="3662" w:type="dxa"/>
          </w:tcPr>
          <w:p w14:paraId="07D0F93E"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Composite1</w:t>
            </w:r>
          </w:p>
        </w:tc>
        <w:tc>
          <w:tcPr>
            <w:tcW w:w="6051" w:type="dxa"/>
          </w:tcPr>
          <w:p w14:paraId="76F6753E" w14:textId="77777777" w:rsidR="00F75A9E" w:rsidRPr="00D032B7" w:rsidRDefault="00F75A9E">
            <w:pPr>
              <w:rPr>
                <w:rFonts w:ascii="Arial" w:hAnsi="Arial" w:cs="Arial"/>
                <w:kern w:val="2"/>
                <w:sz w:val="20"/>
                <w:szCs w:val="20"/>
                <w:lang w:val="en-US" w:eastAsia="es-ES"/>
              </w:rPr>
            </w:pPr>
          </w:p>
        </w:tc>
      </w:tr>
      <w:tr w:rsidR="00B04A2C" w:rsidRPr="00D032B7" w14:paraId="0EA66EC5" w14:textId="77777777">
        <w:tc>
          <w:tcPr>
            <w:tcW w:w="3662" w:type="dxa"/>
          </w:tcPr>
          <w:p w14:paraId="697C4097"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ETR reference</w:t>
            </w:r>
          </w:p>
        </w:tc>
        <w:tc>
          <w:tcPr>
            <w:tcW w:w="6051" w:type="dxa"/>
          </w:tcPr>
          <w:p w14:paraId="5EC6E0AE"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Reference to ETR-for-composition</w:t>
            </w:r>
          </w:p>
        </w:tc>
      </w:tr>
      <w:tr w:rsidR="00B04A2C" w:rsidRPr="00D032B7" w14:paraId="757AE019" w14:textId="77777777">
        <w:tc>
          <w:tcPr>
            <w:tcW w:w="3662" w:type="dxa"/>
          </w:tcPr>
          <w:p w14:paraId="21F44333"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lastRenderedPageBreak/>
              <w:t>ETR date (planned)</w:t>
            </w:r>
          </w:p>
        </w:tc>
        <w:tc>
          <w:tcPr>
            <w:tcW w:w="6051" w:type="dxa"/>
          </w:tcPr>
          <w:p w14:paraId="32C2C7E1"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Issue date for ETR for composition</w:t>
            </w:r>
          </w:p>
        </w:tc>
      </w:tr>
      <w:tr w:rsidR="00B04A2C" w:rsidRPr="00D032B7" w14:paraId="76E8C3E3" w14:textId="77777777">
        <w:tc>
          <w:tcPr>
            <w:tcW w:w="3662" w:type="dxa"/>
          </w:tcPr>
          <w:p w14:paraId="05F4055D"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Cert Reference</w:t>
            </w:r>
          </w:p>
        </w:tc>
        <w:tc>
          <w:tcPr>
            <w:tcW w:w="6051" w:type="dxa"/>
          </w:tcPr>
          <w:p w14:paraId="7D7E7202"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Reference to platform certificate</w:t>
            </w:r>
          </w:p>
        </w:tc>
      </w:tr>
      <w:tr w:rsidR="00B04A2C" w:rsidRPr="00D032B7" w14:paraId="2061D133" w14:textId="77777777">
        <w:tc>
          <w:tcPr>
            <w:tcW w:w="3662" w:type="dxa"/>
          </w:tcPr>
          <w:p w14:paraId="5AAFE3C2"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 xml:space="preserve">Cert date (planned) </w:t>
            </w:r>
          </w:p>
        </w:tc>
        <w:tc>
          <w:tcPr>
            <w:tcW w:w="6051" w:type="dxa"/>
          </w:tcPr>
          <w:p w14:paraId="28C172E7"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Issue date of platform certificate</w:t>
            </w:r>
          </w:p>
        </w:tc>
      </w:tr>
      <w:tr w:rsidR="00B04A2C" w:rsidRPr="00D032B7" w14:paraId="0D4F9E5C" w14:textId="77777777">
        <w:tc>
          <w:tcPr>
            <w:tcW w:w="9713" w:type="dxa"/>
            <w:gridSpan w:val="2"/>
            <w:shd w:val="clear" w:color="auto" w:fill="D6D6D6"/>
          </w:tcPr>
          <w:p w14:paraId="63A35DBA"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Reuse</w:t>
            </w:r>
          </w:p>
        </w:tc>
      </w:tr>
      <w:tr w:rsidR="00B04A2C" w:rsidRPr="00D032B7" w14:paraId="0278BF89" w14:textId="77777777">
        <w:tc>
          <w:tcPr>
            <w:tcW w:w="9713" w:type="dxa"/>
            <w:gridSpan w:val="2"/>
            <w:shd w:val="clear" w:color="auto" w:fill="D6D6D6"/>
          </w:tcPr>
          <w:p w14:paraId="427AF794"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Only populate this section if evaluation results from a previous certification project are reused</w:t>
            </w:r>
          </w:p>
        </w:tc>
      </w:tr>
      <w:tr w:rsidR="00B04A2C" w:rsidRPr="00D032B7" w14:paraId="5D1A5F64" w14:textId="77777777">
        <w:tc>
          <w:tcPr>
            <w:tcW w:w="3662" w:type="dxa"/>
          </w:tcPr>
          <w:p w14:paraId="6D58AB48"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Reference</w:t>
            </w:r>
          </w:p>
        </w:tc>
        <w:tc>
          <w:tcPr>
            <w:tcW w:w="6051" w:type="dxa"/>
          </w:tcPr>
          <w:p w14:paraId="7DAFD20E"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Reference to previous certificate</w:t>
            </w:r>
          </w:p>
        </w:tc>
      </w:tr>
      <w:tr w:rsidR="00B04A2C" w:rsidRPr="00D032B7" w14:paraId="56071B64" w14:textId="77777777">
        <w:tc>
          <w:tcPr>
            <w:tcW w:w="3662" w:type="dxa"/>
          </w:tcPr>
          <w:p w14:paraId="57CA665A"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Date</w:t>
            </w:r>
          </w:p>
        </w:tc>
        <w:tc>
          <w:tcPr>
            <w:tcW w:w="6051" w:type="dxa"/>
          </w:tcPr>
          <w:p w14:paraId="0AC58189"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Issue date of previous certificate</w:t>
            </w:r>
          </w:p>
        </w:tc>
      </w:tr>
      <w:tr w:rsidR="00B04A2C" w:rsidRPr="00D032B7" w14:paraId="09B4155A" w14:textId="77777777">
        <w:tc>
          <w:tcPr>
            <w:tcW w:w="3662" w:type="dxa"/>
          </w:tcPr>
          <w:p w14:paraId="69B2B520"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Previous certification</w:t>
            </w:r>
          </w:p>
        </w:tc>
        <w:tc>
          <w:tcPr>
            <w:tcW w:w="6051" w:type="dxa"/>
          </w:tcPr>
          <w:p w14:paraId="07DB78C0" w14:textId="77777777" w:rsidR="00F75A9E" w:rsidRPr="00D032B7" w:rsidRDefault="00F75A9E">
            <w:pPr>
              <w:rPr>
                <w:rFonts w:ascii="Arial" w:hAnsi="Arial" w:cs="Arial"/>
                <w:kern w:val="2"/>
                <w:sz w:val="20"/>
                <w:szCs w:val="20"/>
                <w:lang w:val="en-US" w:eastAsia="es-ES"/>
              </w:rPr>
            </w:pPr>
          </w:p>
        </w:tc>
      </w:tr>
      <w:tr w:rsidR="00B04A2C" w:rsidRPr="00D032B7" w14:paraId="1254A567" w14:textId="77777777">
        <w:tc>
          <w:tcPr>
            <w:tcW w:w="9713" w:type="dxa"/>
            <w:gridSpan w:val="2"/>
            <w:shd w:val="clear" w:color="auto" w:fill="D6D6D6"/>
          </w:tcPr>
          <w:p w14:paraId="5CA3C8A1"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Site audit</w:t>
            </w:r>
          </w:p>
        </w:tc>
      </w:tr>
      <w:tr w:rsidR="00B04A2C" w:rsidRPr="00D032B7" w14:paraId="2012FA59" w14:textId="77777777">
        <w:tc>
          <w:tcPr>
            <w:tcW w:w="9713" w:type="dxa"/>
            <w:gridSpan w:val="2"/>
            <w:shd w:val="clear" w:color="auto" w:fill="D6D6D6"/>
          </w:tcPr>
          <w:p w14:paraId="545A1CE2"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Only populate this section if site audit results are reused</w:t>
            </w:r>
          </w:p>
        </w:tc>
      </w:tr>
      <w:tr w:rsidR="00B04A2C" w:rsidRPr="00D032B7" w14:paraId="08FF1F69" w14:textId="77777777">
        <w:tc>
          <w:tcPr>
            <w:tcW w:w="9713" w:type="dxa"/>
            <w:gridSpan w:val="2"/>
          </w:tcPr>
          <w:p w14:paraId="131ADF8F"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In case of multiple site audits, duplicate 'site_audit1' and iterate the numbers (site_audit2, site_audit3).</w:t>
            </w:r>
          </w:p>
        </w:tc>
      </w:tr>
      <w:tr w:rsidR="00B04A2C" w:rsidRPr="00D032B7" w14:paraId="1C7C1C25" w14:textId="77777777">
        <w:tc>
          <w:tcPr>
            <w:tcW w:w="3662" w:type="dxa"/>
          </w:tcPr>
          <w:p w14:paraId="3E64A3EF"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Site audit1</w:t>
            </w:r>
          </w:p>
        </w:tc>
        <w:tc>
          <w:tcPr>
            <w:tcW w:w="6051" w:type="dxa"/>
          </w:tcPr>
          <w:p w14:paraId="35F1E8C8" w14:textId="77777777" w:rsidR="00F75A9E" w:rsidRPr="00D032B7" w:rsidRDefault="00F75A9E">
            <w:pPr>
              <w:rPr>
                <w:rFonts w:ascii="Arial" w:hAnsi="Arial" w:cs="Arial"/>
                <w:kern w:val="2"/>
                <w:sz w:val="20"/>
                <w:szCs w:val="20"/>
                <w:lang w:val="en-US" w:eastAsia="es-ES"/>
              </w:rPr>
            </w:pPr>
          </w:p>
        </w:tc>
      </w:tr>
      <w:tr w:rsidR="00B04A2C" w:rsidRPr="00D032B7" w14:paraId="6C88DC8A" w14:textId="77777777">
        <w:tc>
          <w:tcPr>
            <w:tcW w:w="3662" w:type="dxa"/>
          </w:tcPr>
          <w:p w14:paraId="605088F6"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Star reference</w:t>
            </w:r>
          </w:p>
        </w:tc>
        <w:tc>
          <w:tcPr>
            <w:tcW w:w="6051" w:type="dxa"/>
          </w:tcPr>
          <w:p w14:paraId="0CA33730"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Reference to the site audit report</w:t>
            </w:r>
          </w:p>
        </w:tc>
      </w:tr>
      <w:tr w:rsidR="00B04A2C" w:rsidRPr="00D032B7" w14:paraId="553F31EA" w14:textId="77777777">
        <w:tc>
          <w:tcPr>
            <w:tcW w:w="3662" w:type="dxa"/>
          </w:tcPr>
          <w:p w14:paraId="59818B80"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Audit date (planned)</w:t>
            </w:r>
          </w:p>
        </w:tc>
        <w:tc>
          <w:tcPr>
            <w:tcW w:w="6051" w:type="dxa"/>
          </w:tcPr>
          <w:p w14:paraId="59D18098"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Site audit date</w:t>
            </w:r>
          </w:p>
        </w:tc>
      </w:tr>
      <w:tr w:rsidR="00B04A2C" w:rsidRPr="00D032B7" w14:paraId="2BAC16AB" w14:textId="77777777">
        <w:tc>
          <w:tcPr>
            <w:tcW w:w="3662" w:type="dxa"/>
          </w:tcPr>
          <w:p w14:paraId="746AD105"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Cert reference</w:t>
            </w:r>
          </w:p>
        </w:tc>
        <w:tc>
          <w:tcPr>
            <w:tcW w:w="6051" w:type="dxa"/>
          </w:tcPr>
          <w:p w14:paraId="40E1A60D"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Reference to the related certificate</w:t>
            </w:r>
          </w:p>
        </w:tc>
      </w:tr>
      <w:tr w:rsidR="00B04A2C" w:rsidRPr="00D032B7" w14:paraId="1E79F5DF" w14:textId="77777777">
        <w:tc>
          <w:tcPr>
            <w:tcW w:w="3662" w:type="dxa"/>
          </w:tcPr>
          <w:p w14:paraId="03EE5EB7"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Cert date (planned)</w:t>
            </w:r>
          </w:p>
        </w:tc>
        <w:tc>
          <w:tcPr>
            <w:tcW w:w="6051" w:type="dxa"/>
          </w:tcPr>
          <w:p w14:paraId="6AB4359F"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Issue date of the related certificate</w:t>
            </w:r>
          </w:p>
        </w:tc>
      </w:tr>
      <w:tr w:rsidR="00B04A2C" w:rsidRPr="00D032B7" w14:paraId="6FBA2EB1" w14:textId="77777777">
        <w:tc>
          <w:tcPr>
            <w:tcW w:w="9713" w:type="dxa"/>
            <w:gridSpan w:val="2"/>
            <w:shd w:val="clear" w:color="auto" w:fill="D6D6D6"/>
          </w:tcPr>
          <w:p w14:paraId="174FE969"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Impact Assessment Report</w:t>
            </w:r>
          </w:p>
        </w:tc>
      </w:tr>
      <w:tr w:rsidR="00B04A2C" w:rsidRPr="00D032B7" w14:paraId="558112D0" w14:textId="77777777">
        <w:tc>
          <w:tcPr>
            <w:tcW w:w="9713" w:type="dxa"/>
            <w:gridSpan w:val="2"/>
            <w:shd w:val="clear" w:color="auto" w:fill="D6D6D6"/>
          </w:tcPr>
          <w:p w14:paraId="549E3C6D" w14:textId="73587E1D"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Only populate this section if an Impact Assessment Report is required as part of the certificate review (see EUCC IR annex IV</w:t>
            </w:r>
            <w:r w:rsidR="00B95699">
              <w:rPr>
                <w:rFonts w:ascii="Arial" w:hAnsi="Arial" w:cs="Arial"/>
                <w:kern w:val="2"/>
                <w:sz w:val="20"/>
                <w:szCs w:val="20"/>
                <w:lang w:val="en-US" w:eastAsia="es-ES"/>
              </w:rPr>
              <w:t>)</w:t>
            </w:r>
          </w:p>
        </w:tc>
      </w:tr>
      <w:tr w:rsidR="00B04A2C" w:rsidRPr="00D032B7" w14:paraId="4873640D" w14:textId="77777777">
        <w:tc>
          <w:tcPr>
            <w:tcW w:w="3662" w:type="dxa"/>
          </w:tcPr>
          <w:p w14:paraId="53BBA102"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Title</w:t>
            </w:r>
          </w:p>
        </w:tc>
        <w:tc>
          <w:tcPr>
            <w:tcW w:w="6051" w:type="dxa"/>
          </w:tcPr>
          <w:p w14:paraId="601CB5B2"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Document title</w:t>
            </w:r>
          </w:p>
        </w:tc>
      </w:tr>
      <w:tr w:rsidR="00B04A2C" w:rsidRPr="00D032B7" w14:paraId="3430C660" w14:textId="77777777">
        <w:tc>
          <w:tcPr>
            <w:tcW w:w="3662" w:type="dxa"/>
          </w:tcPr>
          <w:p w14:paraId="0DD22044"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Reference</w:t>
            </w:r>
          </w:p>
        </w:tc>
        <w:tc>
          <w:tcPr>
            <w:tcW w:w="6051" w:type="dxa"/>
          </w:tcPr>
          <w:p w14:paraId="512C8680"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Reference</w:t>
            </w:r>
          </w:p>
        </w:tc>
      </w:tr>
      <w:tr w:rsidR="00B04A2C" w:rsidRPr="00D032B7" w14:paraId="0914CEB2" w14:textId="77777777">
        <w:tc>
          <w:tcPr>
            <w:tcW w:w="3662" w:type="dxa"/>
          </w:tcPr>
          <w:p w14:paraId="4E371D9A"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Version</w:t>
            </w:r>
          </w:p>
        </w:tc>
        <w:tc>
          <w:tcPr>
            <w:tcW w:w="6051" w:type="dxa"/>
          </w:tcPr>
          <w:p w14:paraId="337776C9"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Version</w:t>
            </w:r>
          </w:p>
        </w:tc>
      </w:tr>
      <w:tr w:rsidR="00B04A2C" w:rsidRPr="00D032B7" w14:paraId="7FFA9586" w14:textId="77777777" w:rsidTr="009C2D10">
        <w:tc>
          <w:tcPr>
            <w:tcW w:w="9713" w:type="dxa"/>
            <w:gridSpan w:val="2"/>
            <w:shd w:val="clear" w:color="auto" w:fill="AEAAAA"/>
          </w:tcPr>
          <w:p w14:paraId="7E4A35B0"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Involved parties</w:t>
            </w:r>
          </w:p>
        </w:tc>
      </w:tr>
      <w:tr w:rsidR="00B04A2C" w:rsidRPr="00D032B7" w14:paraId="03CE892A" w14:textId="77777777">
        <w:tc>
          <w:tcPr>
            <w:tcW w:w="9713" w:type="dxa"/>
            <w:gridSpan w:val="2"/>
            <w:shd w:val="clear" w:color="auto" w:fill="D6D6D6"/>
          </w:tcPr>
          <w:p w14:paraId="4B4727CC"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Sponsor</w:t>
            </w:r>
          </w:p>
        </w:tc>
      </w:tr>
      <w:tr w:rsidR="00B04A2C" w:rsidRPr="00D032B7" w14:paraId="3E93610A" w14:textId="77777777">
        <w:tc>
          <w:tcPr>
            <w:tcW w:w="3662" w:type="dxa"/>
          </w:tcPr>
          <w:p w14:paraId="2570D1BF"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Name</w:t>
            </w:r>
          </w:p>
        </w:tc>
        <w:tc>
          <w:tcPr>
            <w:tcW w:w="6051" w:type="dxa"/>
          </w:tcPr>
          <w:p w14:paraId="742B5CC8" w14:textId="77777777" w:rsidR="00F75A9E" w:rsidRPr="00D032B7" w:rsidRDefault="00F75A9E">
            <w:pPr>
              <w:rPr>
                <w:rFonts w:ascii="Arial" w:hAnsi="Arial" w:cs="Arial"/>
                <w:kern w:val="2"/>
                <w:sz w:val="20"/>
                <w:szCs w:val="20"/>
                <w:lang w:val="en-US" w:eastAsia="es-ES"/>
              </w:rPr>
            </w:pPr>
            <w:proofErr w:type="spellStart"/>
            <w:r w:rsidRPr="00D032B7">
              <w:rPr>
                <w:rFonts w:ascii="Arial" w:hAnsi="Arial" w:cs="Arial"/>
                <w:kern w:val="2"/>
                <w:sz w:val="20"/>
                <w:szCs w:val="20"/>
                <w:lang w:val="en-US" w:eastAsia="es-ES"/>
              </w:rPr>
              <w:t>Organisation</w:t>
            </w:r>
            <w:proofErr w:type="spellEnd"/>
            <w:r w:rsidRPr="00D032B7">
              <w:rPr>
                <w:rFonts w:ascii="Arial" w:hAnsi="Arial" w:cs="Arial"/>
                <w:kern w:val="2"/>
                <w:sz w:val="20"/>
                <w:szCs w:val="20"/>
                <w:lang w:val="en-US" w:eastAsia="es-ES"/>
              </w:rPr>
              <w:t xml:space="preserve"> name</w:t>
            </w:r>
          </w:p>
        </w:tc>
      </w:tr>
      <w:tr w:rsidR="00B04A2C" w:rsidRPr="00D032B7" w14:paraId="7EFA198D" w14:textId="77777777">
        <w:tc>
          <w:tcPr>
            <w:tcW w:w="3662" w:type="dxa"/>
          </w:tcPr>
          <w:p w14:paraId="36FE8431"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Address</w:t>
            </w:r>
          </w:p>
        </w:tc>
        <w:tc>
          <w:tcPr>
            <w:tcW w:w="6051" w:type="dxa"/>
          </w:tcPr>
          <w:p w14:paraId="5D22112F" w14:textId="77777777" w:rsidR="00F75A9E" w:rsidRPr="00D032B7" w:rsidRDefault="00F75A9E">
            <w:pPr>
              <w:rPr>
                <w:rFonts w:ascii="Arial" w:hAnsi="Arial" w:cs="Arial"/>
                <w:kern w:val="2"/>
                <w:sz w:val="20"/>
                <w:szCs w:val="20"/>
                <w:lang w:val="en-US" w:eastAsia="es-ES"/>
              </w:rPr>
            </w:pPr>
            <w:proofErr w:type="spellStart"/>
            <w:r w:rsidRPr="00D032B7">
              <w:rPr>
                <w:rFonts w:ascii="Arial" w:hAnsi="Arial" w:cs="Arial"/>
                <w:kern w:val="2"/>
                <w:sz w:val="20"/>
                <w:szCs w:val="20"/>
                <w:lang w:val="en-US" w:eastAsia="es-ES"/>
              </w:rPr>
              <w:t>Organisation</w:t>
            </w:r>
            <w:proofErr w:type="spellEnd"/>
            <w:r w:rsidRPr="00D032B7">
              <w:rPr>
                <w:rFonts w:ascii="Arial" w:hAnsi="Arial" w:cs="Arial"/>
                <w:kern w:val="2"/>
                <w:sz w:val="20"/>
                <w:szCs w:val="20"/>
                <w:lang w:val="en-US" w:eastAsia="es-ES"/>
              </w:rPr>
              <w:t xml:space="preserve"> address</w:t>
            </w:r>
          </w:p>
        </w:tc>
      </w:tr>
      <w:tr w:rsidR="00B04A2C" w:rsidRPr="00D032B7" w14:paraId="3B5459DA" w14:textId="77777777">
        <w:tc>
          <w:tcPr>
            <w:tcW w:w="3662" w:type="dxa"/>
          </w:tcPr>
          <w:p w14:paraId="5BB3427D"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Contact</w:t>
            </w:r>
          </w:p>
        </w:tc>
        <w:tc>
          <w:tcPr>
            <w:tcW w:w="6051" w:type="dxa"/>
          </w:tcPr>
          <w:p w14:paraId="070A9074"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Contact name</w:t>
            </w:r>
          </w:p>
        </w:tc>
      </w:tr>
      <w:tr w:rsidR="00B04A2C" w:rsidRPr="00D032B7" w14:paraId="11A377DB" w14:textId="77777777">
        <w:tc>
          <w:tcPr>
            <w:tcW w:w="3662" w:type="dxa"/>
          </w:tcPr>
          <w:p w14:paraId="2E07E460"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Website</w:t>
            </w:r>
          </w:p>
        </w:tc>
        <w:tc>
          <w:tcPr>
            <w:tcW w:w="6051" w:type="dxa"/>
          </w:tcPr>
          <w:p w14:paraId="7FD10B17"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Website address</w:t>
            </w:r>
          </w:p>
        </w:tc>
      </w:tr>
      <w:tr w:rsidR="00B04A2C" w:rsidRPr="00D032B7" w14:paraId="2F43E651" w14:textId="77777777">
        <w:tc>
          <w:tcPr>
            <w:tcW w:w="3662" w:type="dxa"/>
          </w:tcPr>
          <w:p w14:paraId="4739C1D5"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Telephone</w:t>
            </w:r>
          </w:p>
        </w:tc>
        <w:tc>
          <w:tcPr>
            <w:tcW w:w="6051" w:type="dxa"/>
          </w:tcPr>
          <w:p w14:paraId="0DCDE7D7"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Telephone number</w:t>
            </w:r>
          </w:p>
        </w:tc>
      </w:tr>
      <w:tr w:rsidR="00B04A2C" w:rsidRPr="00D032B7" w14:paraId="4F8D9F17" w14:textId="77777777">
        <w:tc>
          <w:tcPr>
            <w:tcW w:w="3662" w:type="dxa"/>
          </w:tcPr>
          <w:p w14:paraId="5AE788A4"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Mail</w:t>
            </w:r>
          </w:p>
        </w:tc>
        <w:tc>
          <w:tcPr>
            <w:tcW w:w="6051" w:type="dxa"/>
          </w:tcPr>
          <w:p w14:paraId="7F71E5E6"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Email address</w:t>
            </w:r>
          </w:p>
        </w:tc>
      </w:tr>
      <w:tr w:rsidR="00B04A2C" w:rsidRPr="00D032B7" w14:paraId="02EDAB0B" w14:textId="77777777">
        <w:tc>
          <w:tcPr>
            <w:tcW w:w="9713" w:type="dxa"/>
            <w:gridSpan w:val="2"/>
            <w:shd w:val="clear" w:color="auto" w:fill="D6D6D6"/>
          </w:tcPr>
          <w:p w14:paraId="071D1CFC"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Developer</w:t>
            </w:r>
          </w:p>
        </w:tc>
      </w:tr>
      <w:tr w:rsidR="00B04A2C" w:rsidRPr="00D032B7" w14:paraId="6AAD3CE3" w14:textId="77777777">
        <w:tc>
          <w:tcPr>
            <w:tcW w:w="9713" w:type="dxa"/>
            <w:gridSpan w:val="2"/>
            <w:shd w:val="clear" w:color="auto" w:fill="D6D6D6"/>
          </w:tcPr>
          <w:p w14:paraId="72C78103"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Only populate this section if the sponsor is not the developer</w:t>
            </w:r>
          </w:p>
        </w:tc>
      </w:tr>
      <w:tr w:rsidR="00B04A2C" w:rsidRPr="00D032B7" w14:paraId="5A9DA6DF" w14:textId="77777777">
        <w:tc>
          <w:tcPr>
            <w:tcW w:w="3662" w:type="dxa"/>
          </w:tcPr>
          <w:p w14:paraId="1305B77F"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Name</w:t>
            </w:r>
          </w:p>
        </w:tc>
        <w:tc>
          <w:tcPr>
            <w:tcW w:w="6051" w:type="dxa"/>
          </w:tcPr>
          <w:p w14:paraId="5D5D2D3F" w14:textId="77777777" w:rsidR="00F75A9E" w:rsidRPr="00D032B7" w:rsidRDefault="00F75A9E">
            <w:pPr>
              <w:rPr>
                <w:rFonts w:ascii="Arial" w:hAnsi="Arial" w:cs="Arial"/>
                <w:kern w:val="2"/>
                <w:sz w:val="20"/>
                <w:szCs w:val="20"/>
                <w:lang w:val="en-US" w:eastAsia="es-ES"/>
              </w:rPr>
            </w:pPr>
            <w:proofErr w:type="spellStart"/>
            <w:r w:rsidRPr="00D032B7">
              <w:rPr>
                <w:rFonts w:ascii="Arial" w:hAnsi="Arial" w:cs="Arial"/>
                <w:kern w:val="2"/>
                <w:sz w:val="20"/>
                <w:szCs w:val="20"/>
                <w:lang w:val="en-US" w:eastAsia="es-ES"/>
              </w:rPr>
              <w:t>Organisation</w:t>
            </w:r>
            <w:proofErr w:type="spellEnd"/>
            <w:r w:rsidRPr="00D032B7">
              <w:rPr>
                <w:rFonts w:ascii="Arial" w:hAnsi="Arial" w:cs="Arial"/>
                <w:kern w:val="2"/>
                <w:sz w:val="20"/>
                <w:szCs w:val="20"/>
                <w:lang w:val="en-US" w:eastAsia="es-ES"/>
              </w:rPr>
              <w:t xml:space="preserve"> name</w:t>
            </w:r>
          </w:p>
        </w:tc>
      </w:tr>
      <w:tr w:rsidR="00B04A2C" w:rsidRPr="00D032B7" w14:paraId="77FDE6D2" w14:textId="77777777">
        <w:tc>
          <w:tcPr>
            <w:tcW w:w="3662" w:type="dxa"/>
          </w:tcPr>
          <w:p w14:paraId="6D17A2CF"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Address</w:t>
            </w:r>
          </w:p>
        </w:tc>
        <w:tc>
          <w:tcPr>
            <w:tcW w:w="6051" w:type="dxa"/>
          </w:tcPr>
          <w:p w14:paraId="3ECDCB52" w14:textId="77777777" w:rsidR="00F75A9E" w:rsidRPr="00D032B7" w:rsidRDefault="00F75A9E">
            <w:pPr>
              <w:rPr>
                <w:rFonts w:ascii="Arial" w:hAnsi="Arial" w:cs="Arial"/>
                <w:kern w:val="2"/>
                <w:sz w:val="20"/>
                <w:szCs w:val="20"/>
                <w:lang w:val="en-US" w:eastAsia="es-ES"/>
              </w:rPr>
            </w:pPr>
            <w:proofErr w:type="spellStart"/>
            <w:r w:rsidRPr="00D032B7">
              <w:rPr>
                <w:rFonts w:ascii="Arial" w:hAnsi="Arial" w:cs="Arial"/>
                <w:kern w:val="2"/>
                <w:sz w:val="20"/>
                <w:szCs w:val="20"/>
                <w:lang w:val="en-US" w:eastAsia="es-ES"/>
              </w:rPr>
              <w:t>Organisation</w:t>
            </w:r>
            <w:proofErr w:type="spellEnd"/>
            <w:r w:rsidRPr="00D032B7">
              <w:rPr>
                <w:rFonts w:ascii="Arial" w:hAnsi="Arial" w:cs="Arial"/>
                <w:kern w:val="2"/>
                <w:sz w:val="20"/>
                <w:szCs w:val="20"/>
                <w:lang w:val="en-US" w:eastAsia="es-ES"/>
              </w:rPr>
              <w:t xml:space="preserve"> address</w:t>
            </w:r>
          </w:p>
        </w:tc>
      </w:tr>
      <w:tr w:rsidR="00B04A2C" w:rsidRPr="00D032B7" w14:paraId="169ABBD8" w14:textId="77777777">
        <w:tc>
          <w:tcPr>
            <w:tcW w:w="3662" w:type="dxa"/>
          </w:tcPr>
          <w:p w14:paraId="628D04EB"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Contact</w:t>
            </w:r>
          </w:p>
        </w:tc>
        <w:tc>
          <w:tcPr>
            <w:tcW w:w="6051" w:type="dxa"/>
          </w:tcPr>
          <w:p w14:paraId="5702844F"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Contact name</w:t>
            </w:r>
          </w:p>
        </w:tc>
      </w:tr>
      <w:tr w:rsidR="00B04A2C" w:rsidRPr="00D032B7" w14:paraId="2F31B15B" w14:textId="77777777">
        <w:tc>
          <w:tcPr>
            <w:tcW w:w="3662" w:type="dxa"/>
          </w:tcPr>
          <w:p w14:paraId="49250B96"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Website</w:t>
            </w:r>
          </w:p>
        </w:tc>
        <w:tc>
          <w:tcPr>
            <w:tcW w:w="6051" w:type="dxa"/>
          </w:tcPr>
          <w:p w14:paraId="2D3A4339"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Website address</w:t>
            </w:r>
          </w:p>
        </w:tc>
      </w:tr>
      <w:tr w:rsidR="00B04A2C" w:rsidRPr="00D032B7" w14:paraId="0084A9C3" w14:textId="77777777">
        <w:tc>
          <w:tcPr>
            <w:tcW w:w="3662" w:type="dxa"/>
          </w:tcPr>
          <w:p w14:paraId="206DCD1F"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Telephone</w:t>
            </w:r>
          </w:p>
        </w:tc>
        <w:tc>
          <w:tcPr>
            <w:tcW w:w="6051" w:type="dxa"/>
          </w:tcPr>
          <w:p w14:paraId="2F62E8AB"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Telephone number</w:t>
            </w:r>
          </w:p>
        </w:tc>
      </w:tr>
      <w:tr w:rsidR="00B04A2C" w:rsidRPr="00D032B7" w14:paraId="4CC60F73" w14:textId="77777777">
        <w:tc>
          <w:tcPr>
            <w:tcW w:w="3662" w:type="dxa"/>
          </w:tcPr>
          <w:p w14:paraId="7C7155CF"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Mail</w:t>
            </w:r>
          </w:p>
        </w:tc>
        <w:tc>
          <w:tcPr>
            <w:tcW w:w="6051" w:type="dxa"/>
          </w:tcPr>
          <w:p w14:paraId="22F5DA57"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Email address</w:t>
            </w:r>
          </w:p>
        </w:tc>
      </w:tr>
      <w:tr w:rsidR="00B04A2C" w:rsidRPr="00D032B7" w14:paraId="1F3D7622" w14:textId="77777777">
        <w:tc>
          <w:tcPr>
            <w:tcW w:w="9713" w:type="dxa"/>
            <w:gridSpan w:val="2"/>
            <w:shd w:val="clear" w:color="auto" w:fill="D6D6D6"/>
          </w:tcPr>
          <w:p w14:paraId="654B926E"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CAB CB</w:t>
            </w:r>
          </w:p>
        </w:tc>
      </w:tr>
      <w:tr w:rsidR="00B04A2C" w:rsidRPr="00D032B7" w14:paraId="4E049F07" w14:textId="77777777">
        <w:tc>
          <w:tcPr>
            <w:tcW w:w="3662" w:type="dxa"/>
          </w:tcPr>
          <w:p w14:paraId="13E9A69C"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Name</w:t>
            </w:r>
          </w:p>
        </w:tc>
        <w:tc>
          <w:tcPr>
            <w:tcW w:w="6051" w:type="dxa"/>
          </w:tcPr>
          <w:p w14:paraId="05A96141" w14:textId="117633F7" w:rsidR="00F75A9E" w:rsidRPr="00D032B7" w:rsidRDefault="00443C19">
            <w:pPr>
              <w:rPr>
                <w:rFonts w:ascii="Arial" w:hAnsi="Arial" w:cs="Arial"/>
                <w:kern w:val="2"/>
                <w:sz w:val="20"/>
                <w:szCs w:val="20"/>
                <w:lang w:val="en-US" w:eastAsia="es-ES"/>
              </w:rPr>
            </w:pPr>
            <w:r>
              <w:rPr>
                <w:rFonts w:ascii="Arial" w:hAnsi="Arial" w:cs="Arial"/>
                <w:kern w:val="2"/>
                <w:sz w:val="20"/>
                <w:szCs w:val="20"/>
                <w:lang w:val="en-US" w:eastAsia="es-ES"/>
              </w:rPr>
              <w:t>Brightsight C</w:t>
            </w:r>
            <w:r w:rsidR="00BD52E3">
              <w:rPr>
                <w:rFonts w:ascii="Arial" w:hAnsi="Arial" w:cs="Arial"/>
                <w:kern w:val="2"/>
                <w:sz w:val="20"/>
                <w:szCs w:val="20"/>
                <w:lang w:val="en-US" w:eastAsia="es-ES"/>
              </w:rPr>
              <w:t xml:space="preserve">ertification </w:t>
            </w:r>
            <w:r>
              <w:rPr>
                <w:rFonts w:ascii="Arial" w:hAnsi="Arial" w:cs="Arial"/>
                <w:kern w:val="2"/>
                <w:sz w:val="20"/>
                <w:szCs w:val="20"/>
                <w:lang w:val="en-US" w:eastAsia="es-ES"/>
              </w:rPr>
              <w:t>B</w:t>
            </w:r>
            <w:r w:rsidR="00BD52E3">
              <w:rPr>
                <w:rFonts w:ascii="Arial" w:hAnsi="Arial" w:cs="Arial"/>
                <w:kern w:val="2"/>
                <w:sz w:val="20"/>
                <w:szCs w:val="20"/>
                <w:lang w:val="en-US" w:eastAsia="es-ES"/>
              </w:rPr>
              <w:t>ody</w:t>
            </w:r>
          </w:p>
        </w:tc>
      </w:tr>
      <w:tr w:rsidR="00B04A2C" w:rsidRPr="00D032B7" w14:paraId="7E50A14A" w14:textId="77777777">
        <w:tc>
          <w:tcPr>
            <w:tcW w:w="3662" w:type="dxa"/>
          </w:tcPr>
          <w:p w14:paraId="2255B406"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Address</w:t>
            </w:r>
          </w:p>
        </w:tc>
        <w:tc>
          <w:tcPr>
            <w:tcW w:w="6051" w:type="dxa"/>
          </w:tcPr>
          <w:p w14:paraId="5911536F" w14:textId="7EB44625" w:rsidR="006F1B4C" w:rsidRPr="006F1B4C" w:rsidRDefault="006F1B4C" w:rsidP="006F1B4C">
            <w:pPr>
              <w:rPr>
                <w:rFonts w:ascii="Arial" w:hAnsi="Arial" w:cs="Arial"/>
                <w:kern w:val="2"/>
                <w:sz w:val="20"/>
                <w:szCs w:val="20"/>
                <w:lang w:val="en-US" w:eastAsia="es-ES"/>
              </w:rPr>
            </w:pPr>
            <w:proofErr w:type="spellStart"/>
            <w:r w:rsidRPr="006F1B4C">
              <w:rPr>
                <w:rFonts w:ascii="Arial" w:hAnsi="Arial" w:cs="Arial"/>
                <w:kern w:val="2"/>
                <w:sz w:val="20"/>
                <w:szCs w:val="20"/>
                <w:lang w:val="en-US" w:eastAsia="es-ES"/>
              </w:rPr>
              <w:t>Brassersplein</w:t>
            </w:r>
            <w:proofErr w:type="spellEnd"/>
            <w:r w:rsidRPr="006F1B4C">
              <w:rPr>
                <w:rFonts w:ascii="Arial" w:hAnsi="Arial" w:cs="Arial"/>
                <w:kern w:val="2"/>
                <w:sz w:val="20"/>
                <w:szCs w:val="20"/>
                <w:lang w:val="en-US" w:eastAsia="es-ES"/>
              </w:rPr>
              <w:t xml:space="preserve"> 2</w:t>
            </w:r>
          </w:p>
          <w:p w14:paraId="08BAA51D" w14:textId="77777777" w:rsidR="006F1B4C" w:rsidRPr="006F1B4C" w:rsidRDefault="006F1B4C" w:rsidP="006F1B4C">
            <w:pPr>
              <w:rPr>
                <w:rFonts w:ascii="Arial" w:hAnsi="Arial" w:cs="Arial"/>
                <w:kern w:val="2"/>
                <w:sz w:val="20"/>
                <w:szCs w:val="20"/>
                <w:lang w:val="en-US" w:eastAsia="es-ES"/>
              </w:rPr>
            </w:pPr>
            <w:r w:rsidRPr="006F1B4C">
              <w:rPr>
                <w:rFonts w:ascii="Arial" w:hAnsi="Arial" w:cs="Arial"/>
                <w:kern w:val="2"/>
                <w:sz w:val="20"/>
                <w:szCs w:val="20"/>
                <w:lang w:val="en-US" w:eastAsia="es-ES"/>
              </w:rPr>
              <w:t>2612 CT Delft</w:t>
            </w:r>
          </w:p>
          <w:p w14:paraId="4CE813E9" w14:textId="7B5D1090" w:rsidR="00F75A9E" w:rsidRPr="00D032B7" w:rsidRDefault="006F1B4C" w:rsidP="006F1B4C">
            <w:pPr>
              <w:rPr>
                <w:rFonts w:ascii="Arial" w:hAnsi="Arial" w:cs="Arial"/>
                <w:kern w:val="2"/>
                <w:sz w:val="20"/>
                <w:szCs w:val="20"/>
                <w:lang w:val="en-US" w:eastAsia="es-ES"/>
              </w:rPr>
            </w:pPr>
            <w:r w:rsidRPr="006F1B4C">
              <w:rPr>
                <w:rFonts w:ascii="Arial" w:hAnsi="Arial" w:cs="Arial"/>
                <w:kern w:val="2"/>
                <w:sz w:val="20"/>
                <w:szCs w:val="20"/>
                <w:lang w:val="en-US" w:eastAsia="es-ES"/>
              </w:rPr>
              <w:t>The Netherlands</w:t>
            </w:r>
          </w:p>
        </w:tc>
      </w:tr>
      <w:tr w:rsidR="00B04A2C" w:rsidRPr="00D032B7" w14:paraId="3A689943" w14:textId="77777777">
        <w:tc>
          <w:tcPr>
            <w:tcW w:w="3662" w:type="dxa"/>
          </w:tcPr>
          <w:p w14:paraId="7648974E"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Contact</w:t>
            </w:r>
          </w:p>
        </w:tc>
        <w:tc>
          <w:tcPr>
            <w:tcW w:w="6051" w:type="dxa"/>
          </w:tcPr>
          <w:p w14:paraId="59E17C40" w14:textId="64F3FB37" w:rsidR="00F75A9E" w:rsidRPr="00D032B7" w:rsidRDefault="006B6A6F">
            <w:pPr>
              <w:rPr>
                <w:rFonts w:ascii="Arial" w:hAnsi="Arial" w:cs="Arial"/>
                <w:kern w:val="2"/>
                <w:sz w:val="20"/>
                <w:szCs w:val="20"/>
                <w:lang w:val="en-US" w:eastAsia="es-ES"/>
              </w:rPr>
            </w:pPr>
            <w:r>
              <w:rPr>
                <w:rFonts w:ascii="Arial" w:hAnsi="Arial" w:cs="Arial"/>
                <w:kern w:val="2"/>
                <w:sz w:val="20"/>
                <w:szCs w:val="20"/>
                <w:lang w:val="en-US" w:eastAsia="es-ES"/>
              </w:rPr>
              <w:t>Rob Kemper</w:t>
            </w:r>
          </w:p>
        </w:tc>
      </w:tr>
      <w:tr w:rsidR="00B04A2C" w:rsidRPr="00D032B7" w14:paraId="5D1729B7" w14:textId="77777777">
        <w:tc>
          <w:tcPr>
            <w:tcW w:w="3662" w:type="dxa"/>
          </w:tcPr>
          <w:p w14:paraId="6C930237"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Telephone</w:t>
            </w:r>
          </w:p>
        </w:tc>
        <w:tc>
          <w:tcPr>
            <w:tcW w:w="6051" w:type="dxa"/>
          </w:tcPr>
          <w:p w14:paraId="5EC8EC1E" w14:textId="3F941021" w:rsidR="00F75A9E" w:rsidRPr="00D032B7" w:rsidRDefault="007F46BF">
            <w:pPr>
              <w:rPr>
                <w:rFonts w:ascii="Arial" w:hAnsi="Arial" w:cs="Arial"/>
                <w:kern w:val="2"/>
                <w:sz w:val="20"/>
                <w:szCs w:val="20"/>
                <w:lang w:val="en-US" w:eastAsia="es-ES"/>
              </w:rPr>
            </w:pPr>
            <w:r>
              <w:rPr>
                <w:rFonts w:ascii="Arial" w:hAnsi="Arial" w:cs="Arial"/>
                <w:kern w:val="2"/>
                <w:sz w:val="20"/>
                <w:szCs w:val="20"/>
                <w:lang w:val="en-US" w:eastAsia="es-ES"/>
              </w:rPr>
              <w:t>+31 15 269 2544</w:t>
            </w:r>
          </w:p>
        </w:tc>
      </w:tr>
      <w:tr w:rsidR="00B04A2C" w:rsidRPr="00D032B7" w14:paraId="3F130411" w14:textId="77777777">
        <w:tc>
          <w:tcPr>
            <w:tcW w:w="3662" w:type="dxa"/>
          </w:tcPr>
          <w:p w14:paraId="5CA8441F"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Mail</w:t>
            </w:r>
          </w:p>
        </w:tc>
        <w:tc>
          <w:tcPr>
            <w:tcW w:w="6051" w:type="dxa"/>
          </w:tcPr>
          <w:p w14:paraId="3E4A2FA8" w14:textId="2E3B983B" w:rsidR="00F75A9E" w:rsidRPr="00D032B7" w:rsidRDefault="004A7A10">
            <w:pPr>
              <w:rPr>
                <w:rFonts w:ascii="Arial" w:hAnsi="Arial" w:cs="Arial"/>
                <w:kern w:val="2"/>
                <w:sz w:val="20"/>
                <w:szCs w:val="20"/>
                <w:lang w:val="en-US" w:eastAsia="es-ES"/>
              </w:rPr>
            </w:pPr>
            <w:r w:rsidRPr="004A7A10">
              <w:rPr>
                <w:rFonts w:ascii="Arial" w:hAnsi="Arial" w:cs="Arial"/>
                <w:kern w:val="2"/>
                <w:sz w:val="20"/>
                <w:szCs w:val="20"/>
                <w:lang w:val="en-US" w:eastAsia="es-ES"/>
              </w:rPr>
              <w:t>brs.certification@sgs.com</w:t>
            </w:r>
          </w:p>
        </w:tc>
      </w:tr>
      <w:tr w:rsidR="00B04A2C" w:rsidRPr="00D032B7" w14:paraId="444421C8" w14:textId="77777777">
        <w:tc>
          <w:tcPr>
            <w:tcW w:w="9713" w:type="dxa"/>
            <w:gridSpan w:val="2"/>
            <w:shd w:val="clear" w:color="auto" w:fill="D6D6D6"/>
          </w:tcPr>
          <w:p w14:paraId="578FD751" w14:textId="77777777" w:rsidR="00F75A9E" w:rsidRPr="009C2D10" w:rsidRDefault="00F75A9E">
            <w:pPr>
              <w:rPr>
                <w:rFonts w:ascii="Arial" w:hAnsi="Arial" w:cs="Arial"/>
                <w:kern w:val="2"/>
                <w:sz w:val="24"/>
                <w:lang w:val="en-US" w:eastAsia="es-ES"/>
              </w:rPr>
            </w:pPr>
            <w:r w:rsidRPr="009C2D10">
              <w:rPr>
                <w:rFonts w:ascii="Arial" w:hAnsi="Arial" w:cs="Arial"/>
                <w:kern w:val="2"/>
                <w:sz w:val="24"/>
                <w:lang w:val="en-US" w:eastAsia="es-ES"/>
              </w:rPr>
              <w:t>CAB ITSEF</w:t>
            </w:r>
          </w:p>
        </w:tc>
      </w:tr>
      <w:tr w:rsidR="00B04A2C" w:rsidRPr="00D032B7" w14:paraId="315E9EAE" w14:textId="77777777">
        <w:tc>
          <w:tcPr>
            <w:tcW w:w="3662" w:type="dxa"/>
          </w:tcPr>
          <w:p w14:paraId="04D0C9F4"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Name</w:t>
            </w:r>
          </w:p>
        </w:tc>
        <w:tc>
          <w:tcPr>
            <w:tcW w:w="6051" w:type="dxa"/>
          </w:tcPr>
          <w:p w14:paraId="58E05661" w14:textId="77777777" w:rsidR="00F75A9E" w:rsidRPr="00D032B7" w:rsidRDefault="00F75A9E">
            <w:pPr>
              <w:rPr>
                <w:rFonts w:ascii="Arial" w:hAnsi="Arial" w:cs="Arial"/>
                <w:kern w:val="2"/>
                <w:sz w:val="20"/>
                <w:szCs w:val="20"/>
                <w:lang w:val="en-US" w:eastAsia="es-ES"/>
              </w:rPr>
            </w:pPr>
            <w:proofErr w:type="spellStart"/>
            <w:r w:rsidRPr="00D032B7">
              <w:rPr>
                <w:rFonts w:ascii="Arial" w:hAnsi="Arial" w:cs="Arial"/>
                <w:kern w:val="2"/>
                <w:sz w:val="20"/>
                <w:szCs w:val="20"/>
                <w:lang w:val="en-US" w:eastAsia="es-ES"/>
              </w:rPr>
              <w:t>Organisation</w:t>
            </w:r>
            <w:proofErr w:type="spellEnd"/>
            <w:r w:rsidRPr="00D032B7">
              <w:rPr>
                <w:rFonts w:ascii="Arial" w:hAnsi="Arial" w:cs="Arial"/>
                <w:kern w:val="2"/>
                <w:sz w:val="20"/>
                <w:szCs w:val="20"/>
                <w:lang w:val="en-US" w:eastAsia="es-ES"/>
              </w:rPr>
              <w:t xml:space="preserve"> name</w:t>
            </w:r>
          </w:p>
        </w:tc>
      </w:tr>
      <w:tr w:rsidR="00B04A2C" w:rsidRPr="00D032B7" w14:paraId="04CFFA82" w14:textId="77777777">
        <w:tc>
          <w:tcPr>
            <w:tcW w:w="3662" w:type="dxa"/>
          </w:tcPr>
          <w:p w14:paraId="15FA5214"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Address</w:t>
            </w:r>
          </w:p>
        </w:tc>
        <w:tc>
          <w:tcPr>
            <w:tcW w:w="6051" w:type="dxa"/>
          </w:tcPr>
          <w:p w14:paraId="3F2B8D13" w14:textId="77777777" w:rsidR="00F75A9E" w:rsidRPr="00D032B7" w:rsidRDefault="00F75A9E">
            <w:pPr>
              <w:rPr>
                <w:rFonts w:ascii="Arial" w:hAnsi="Arial" w:cs="Arial"/>
                <w:kern w:val="2"/>
                <w:sz w:val="20"/>
                <w:szCs w:val="20"/>
                <w:lang w:val="en-US" w:eastAsia="es-ES"/>
              </w:rPr>
            </w:pPr>
            <w:proofErr w:type="spellStart"/>
            <w:r w:rsidRPr="00D032B7">
              <w:rPr>
                <w:rFonts w:ascii="Arial" w:hAnsi="Arial" w:cs="Arial"/>
                <w:kern w:val="2"/>
                <w:sz w:val="20"/>
                <w:szCs w:val="20"/>
                <w:lang w:val="en-US" w:eastAsia="es-ES"/>
              </w:rPr>
              <w:t>Organisation</w:t>
            </w:r>
            <w:proofErr w:type="spellEnd"/>
            <w:r w:rsidRPr="00D032B7">
              <w:rPr>
                <w:rFonts w:ascii="Arial" w:hAnsi="Arial" w:cs="Arial"/>
                <w:kern w:val="2"/>
                <w:sz w:val="20"/>
                <w:szCs w:val="20"/>
                <w:lang w:val="en-US" w:eastAsia="es-ES"/>
              </w:rPr>
              <w:t xml:space="preserve"> address</w:t>
            </w:r>
          </w:p>
        </w:tc>
      </w:tr>
      <w:tr w:rsidR="00B04A2C" w:rsidRPr="00D032B7" w14:paraId="1DBCFE42" w14:textId="77777777">
        <w:tc>
          <w:tcPr>
            <w:tcW w:w="3662" w:type="dxa"/>
          </w:tcPr>
          <w:p w14:paraId="39C9F038"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Contact</w:t>
            </w:r>
          </w:p>
        </w:tc>
        <w:tc>
          <w:tcPr>
            <w:tcW w:w="6051" w:type="dxa"/>
          </w:tcPr>
          <w:p w14:paraId="13116784"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Contact name</w:t>
            </w:r>
          </w:p>
        </w:tc>
      </w:tr>
      <w:tr w:rsidR="00B04A2C" w:rsidRPr="00D032B7" w14:paraId="54B7EA62" w14:textId="77777777">
        <w:tc>
          <w:tcPr>
            <w:tcW w:w="3662" w:type="dxa"/>
          </w:tcPr>
          <w:p w14:paraId="78D117B6"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Telephone</w:t>
            </w:r>
          </w:p>
        </w:tc>
        <w:tc>
          <w:tcPr>
            <w:tcW w:w="6051" w:type="dxa"/>
          </w:tcPr>
          <w:p w14:paraId="088796FC"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Telephone number</w:t>
            </w:r>
          </w:p>
        </w:tc>
      </w:tr>
      <w:tr w:rsidR="00B04A2C" w:rsidRPr="00D032B7" w14:paraId="1CCF37ED" w14:textId="77777777">
        <w:tc>
          <w:tcPr>
            <w:tcW w:w="3662" w:type="dxa"/>
          </w:tcPr>
          <w:p w14:paraId="2EA78B38" w14:textId="77777777" w:rsidR="00F75A9E" w:rsidRPr="009C2D10" w:rsidRDefault="00F75A9E">
            <w:pPr>
              <w:rPr>
                <w:rFonts w:ascii="Arial" w:hAnsi="Arial" w:cs="Arial"/>
                <w:b/>
                <w:bCs/>
                <w:kern w:val="2"/>
                <w:sz w:val="20"/>
                <w:szCs w:val="20"/>
                <w:lang w:val="en-US" w:eastAsia="es-ES"/>
              </w:rPr>
            </w:pPr>
            <w:r w:rsidRPr="009C2D10">
              <w:rPr>
                <w:rFonts w:ascii="Arial" w:hAnsi="Arial" w:cs="Arial"/>
                <w:b/>
                <w:bCs/>
                <w:kern w:val="2"/>
                <w:sz w:val="20"/>
                <w:szCs w:val="20"/>
                <w:lang w:val="en-US" w:eastAsia="es-ES"/>
              </w:rPr>
              <w:t>Mail</w:t>
            </w:r>
          </w:p>
        </w:tc>
        <w:tc>
          <w:tcPr>
            <w:tcW w:w="6051" w:type="dxa"/>
          </w:tcPr>
          <w:p w14:paraId="6C94A01C" w14:textId="77777777" w:rsidR="00F75A9E" w:rsidRPr="00D032B7" w:rsidRDefault="00F75A9E">
            <w:pPr>
              <w:rPr>
                <w:rFonts w:ascii="Arial" w:hAnsi="Arial" w:cs="Arial"/>
                <w:kern w:val="2"/>
                <w:sz w:val="20"/>
                <w:szCs w:val="20"/>
                <w:lang w:val="en-US" w:eastAsia="es-ES"/>
              </w:rPr>
            </w:pPr>
            <w:r w:rsidRPr="00D032B7">
              <w:rPr>
                <w:rFonts w:ascii="Arial" w:hAnsi="Arial" w:cs="Arial"/>
                <w:kern w:val="2"/>
                <w:sz w:val="20"/>
                <w:szCs w:val="20"/>
                <w:lang w:val="en-US" w:eastAsia="es-ES"/>
              </w:rPr>
              <w:t>Email address</w:t>
            </w:r>
          </w:p>
        </w:tc>
      </w:tr>
    </w:tbl>
    <w:bookmarkEnd w:id="5"/>
    <w:p w14:paraId="3EB4FF54" w14:textId="77777777" w:rsidR="00FB2CC1" w:rsidRPr="002400EE" w:rsidRDefault="00FB2CC1" w:rsidP="00FB2CC1">
      <w:pPr>
        <w:pStyle w:val="Heading2"/>
        <w:rPr>
          <w:rFonts w:ascii="Arial" w:hAnsi="Arial" w:cs="Arial"/>
          <w:lang w:val="en-GB"/>
        </w:rPr>
      </w:pPr>
      <w:r w:rsidRPr="002400EE">
        <w:rPr>
          <w:rFonts w:ascii="Arial" w:hAnsi="Arial" w:cs="Arial"/>
          <w:lang w:val="en-GB"/>
        </w:rPr>
        <w:lastRenderedPageBreak/>
        <w:t>Vulnerability management and disclosure</w:t>
      </w:r>
    </w:p>
    <w:p w14:paraId="40B40126" w14:textId="77777777" w:rsidR="00FB2CC1" w:rsidRPr="002400EE" w:rsidRDefault="00FB2CC1" w:rsidP="00FB2CC1">
      <w:pPr>
        <w:pStyle w:val="TCBBodyText"/>
        <w:rPr>
          <w:rFonts w:ascii="Arial" w:hAnsi="Arial" w:cs="Arial"/>
          <w:sz w:val="20"/>
          <w:szCs w:val="28"/>
          <w:lang w:eastAsia="en-US"/>
        </w:rPr>
      </w:pPr>
      <w:r>
        <w:rPr>
          <w:rFonts w:ascii="Arial" w:hAnsi="Arial" w:cs="Arial"/>
          <w:sz w:val="20"/>
          <w:szCs w:val="28"/>
          <w:lang w:eastAsia="en-US"/>
        </w:rPr>
        <w:t xml:space="preserve">Please provide a link (website) to the </w:t>
      </w:r>
      <w:r w:rsidRPr="00386F76">
        <w:rPr>
          <w:rFonts w:ascii="Arial" w:hAnsi="Arial" w:cs="Arial"/>
          <w:sz w:val="20"/>
          <w:szCs w:val="28"/>
          <w:lang w:eastAsia="en-US"/>
        </w:rPr>
        <w:t>online repositor</w:t>
      </w:r>
      <w:r>
        <w:rPr>
          <w:rFonts w:ascii="Arial" w:hAnsi="Arial" w:cs="Arial"/>
          <w:sz w:val="20"/>
          <w:szCs w:val="28"/>
          <w:lang w:eastAsia="en-US"/>
        </w:rPr>
        <w:t xml:space="preserve">y </w:t>
      </w:r>
      <w:r w:rsidRPr="00386F76">
        <w:rPr>
          <w:rFonts w:ascii="Arial" w:hAnsi="Arial" w:cs="Arial"/>
          <w:sz w:val="20"/>
          <w:szCs w:val="28"/>
          <w:lang w:eastAsia="en-US"/>
        </w:rPr>
        <w:t>listing publicly disclosed vulnerabilities related to the</w:t>
      </w:r>
      <w:r>
        <w:rPr>
          <w:rFonts w:ascii="Arial" w:hAnsi="Arial" w:cs="Arial"/>
          <w:sz w:val="20"/>
          <w:szCs w:val="28"/>
          <w:lang w:eastAsia="en-US"/>
        </w:rPr>
        <w:t xml:space="preserve"> product, </w:t>
      </w:r>
      <w:r w:rsidRPr="002400EE">
        <w:rPr>
          <w:rFonts w:ascii="Arial" w:hAnsi="Arial" w:cs="Arial"/>
          <w:sz w:val="20"/>
          <w:szCs w:val="28"/>
          <w:lang w:eastAsia="en-US"/>
        </w:rPr>
        <w:t xml:space="preserve">and </w:t>
      </w:r>
      <w:r w:rsidRPr="007D43B8">
        <w:rPr>
          <w:rFonts w:ascii="Arial" w:hAnsi="Arial" w:cs="Arial"/>
          <w:b/>
          <w:bCs/>
          <w:sz w:val="20"/>
          <w:szCs w:val="28"/>
          <w:lang w:eastAsia="en-US"/>
        </w:rPr>
        <w:t>include the relevant documentation with this application form</w:t>
      </w:r>
      <w:r w:rsidRPr="002400EE">
        <w:rPr>
          <w:rFonts w:ascii="Arial" w:hAnsi="Arial" w:cs="Arial"/>
          <w:sz w:val="20"/>
          <w:szCs w:val="28"/>
          <w:lang w:eastAsia="en-US"/>
        </w:rPr>
        <w:t>.</w:t>
      </w:r>
    </w:p>
    <w:p w14:paraId="549CDB28" w14:textId="2F27DB13" w:rsidR="00FB2CC1" w:rsidRPr="00E215E2" w:rsidRDefault="00B95699" w:rsidP="00FB2CC1">
      <w:pPr>
        <w:pStyle w:val="TCBInputField"/>
        <w:pBdr>
          <w:bottom w:val="single" w:sz="4" w:space="31" w:color="auto"/>
          <w:right w:val="single" w:sz="4" w:space="15" w:color="auto"/>
        </w:pBdr>
        <w:rPr>
          <w:rFonts w:ascii="Arial" w:hAnsi="Arial" w:cs="Arial"/>
        </w:rPr>
      </w:pPr>
      <w:r>
        <w:rPr>
          <w:rFonts w:ascii="Arial" w:hAnsi="Arial" w:cs="Arial"/>
        </w:rPr>
        <w:t>https://</w:t>
      </w:r>
    </w:p>
    <w:p w14:paraId="1B9BD5A7" w14:textId="77777777" w:rsidR="00FB2CC1" w:rsidRDefault="00FB2CC1" w:rsidP="00FB2CC1">
      <w:pPr>
        <w:pStyle w:val="Heading2"/>
        <w:rPr>
          <w:rFonts w:ascii="Arial" w:hAnsi="Arial" w:cs="Arial"/>
          <w:lang w:val="en-GB"/>
        </w:rPr>
      </w:pPr>
      <w:r>
        <w:rPr>
          <w:rFonts w:ascii="Arial" w:hAnsi="Arial" w:cs="Arial"/>
          <w:lang w:val="en-GB"/>
        </w:rPr>
        <w:t>Agreements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417"/>
      </w:tblGrid>
      <w:tr w:rsidR="00FB2CC1" w:rsidRPr="007D43B8" w14:paraId="6F0248B0" w14:textId="77777777" w:rsidTr="009C2D10">
        <w:trPr>
          <w:trHeight w:val="176"/>
        </w:trPr>
        <w:tc>
          <w:tcPr>
            <w:tcW w:w="8472" w:type="dxa"/>
          </w:tcPr>
          <w:p w14:paraId="44601A9F" w14:textId="77777777" w:rsidR="00FB2CC1" w:rsidRPr="009C2D10" w:rsidRDefault="00FB2CC1" w:rsidP="007D43B8">
            <w:pPr>
              <w:rPr>
                <w:b/>
                <w:bCs/>
              </w:rPr>
            </w:pPr>
            <w:r w:rsidRPr="009C2D10">
              <w:rPr>
                <w:rFonts w:ascii="Arial" w:hAnsi="Arial" w:cs="Arial"/>
                <w:b/>
                <w:bCs/>
                <w:color w:val="000000"/>
                <w:sz w:val="20"/>
              </w:rPr>
              <w:t>Would you like the certificate and Certification Report to be published on the CB website?</w:t>
            </w:r>
          </w:p>
        </w:tc>
        <w:tc>
          <w:tcPr>
            <w:tcW w:w="1417" w:type="dxa"/>
          </w:tcPr>
          <w:p w14:paraId="35EA0D05" w14:textId="77777777" w:rsidR="00FB2CC1" w:rsidRPr="009F7E1F" w:rsidRDefault="00FB2CC1" w:rsidP="007D43B8">
            <w:pPr>
              <w:rPr>
                <w:rFonts w:ascii="Arial" w:hAnsi="Arial" w:cs="Arial"/>
                <w:sz w:val="20"/>
                <w:szCs w:val="20"/>
              </w:rPr>
            </w:pPr>
            <w:r>
              <w:rPr>
                <w:rFonts w:ascii="Arial" w:hAnsi="Arial" w:cs="Arial"/>
                <w:sz w:val="20"/>
                <w:szCs w:val="20"/>
              </w:rPr>
              <w:t>YES / NO</w:t>
            </w:r>
          </w:p>
        </w:tc>
      </w:tr>
      <w:tr w:rsidR="00FB2CC1" w:rsidRPr="00AE5C9D" w14:paraId="1BA14DC9" w14:textId="77777777" w:rsidTr="009C2D10">
        <w:trPr>
          <w:trHeight w:val="176"/>
        </w:trPr>
        <w:tc>
          <w:tcPr>
            <w:tcW w:w="8472" w:type="dxa"/>
          </w:tcPr>
          <w:p w14:paraId="45AB79E7" w14:textId="77777777" w:rsidR="00FB2CC1" w:rsidRPr="009C2D10" w:rsidRDefault="00FB2CC1" w:rsidP="007D43B8">
            <w:pPr>
              <w:rPr>
                <w:b/>
                <w:bCs/>
              </w:rPr>
            </w:pPr>
            <w:r w:rsidRPr="009C2D10">
              <w:rPr>
                <w:rFonts w:ascii="Arial" w:hAnsi="Arial" w:cs="Arial"/>
                <w:b/>
                <w:bCs/>
                <w:color w:val="000000"/>
                <w:sz w:val="20"/>
              </w:rPr>
              <w:t>Would you like the product to be listed as "ongoing certification" on the CB website during the certification process, so prior to the issuance of the certificate?</w:t>
            </w:r>
          </w:p>
        </w:tc>
        <w:tc>
          <w:tcPr>
            <w:tcW w:w="1417" w:type="dxa"/>
          </w:tcPr>
          <w:p w14:paraId="5E707765" w14:textId="77777777" w:rsidR="00FB2CC1" w:rsidRDefault="00FB2CC1" w:rsidP="007D43B8">
            <w:pPr>
              <w:rPr>
                <w:rFonts w:ascii="Arial" w:hAnsi="Arial" w:cs="Arial"/>
                <w:sz w:val="20"/>
                <w:szCs w:val="20"/>
              </w:rPr>
            </w:pPr>
            <w:r>
              <w:rPr>
                <w:rFonts w:ascii="Arial" w:hAnsi="Arial" w:cs="Arial"/>
                <w:sz w:val="20"/>
                <w:szCs w:val="20"/>
              </w:rPr>
              <w:t>YES / NO</w:t>
            </w:r>
          </w:p>
        </w:tc>
      </w:tr>
      <w:tr w:rsidR="00FB2CC1" w:rsidRPr="007D43B8" w14:paraId="4C569D7A" w14:textId="77777777" w:rsidTr="009C2D10">
        <w:trPr>
          <w:trHeight w:val="176"/>
        </w:trPr>
        <w:tc>
          <w:tcPr>
            <w:tcW w:w="8472" w:type="dxa"/>
          </w:tcPr>
          <w:p w14:paraId="1631E7AC" w14:textId="77777777" w:rsidR="00FB2CC1" w:rsidRPr="009C2D10" w:rsidRDefault="00FB2CC1" w:rsidP="007D43B8">
            <w:pPr>
              <w:rPr>
                <w:b/>
                <w:bCs/>
              </w:rPr>
            </w:pPr>
            <w:r w:rsidRPr="009C2D10">
              <w:rPr>
                <w:rFonts w:ascii="Arial" w:hAnsi="Arial" w:cs="Arial"/>
                <w:b/>
                <w:bCs/>
                <w:color w:val="000000"/>
                <w:sz w:val="20"/>
              </w:rPr>
              <w:t>Are you planning to provide a sanitised version of the ST (ST-Lite)?</w:t>
            </w:r>
          </w:p>
        </w:tc>
        <w:tc>
          <w:tcPr>
            <w:tcW w:w="1417" w:type="dxa"/>
          </w:tcPr>
          <w:p w14:paraId="1391682F" w14:textId="77777777" w:rsidR="00FB2CC1" w:rsidRDefault="00FB2CC1" w:rsidP="007D43B8">
            <w:pPr>
              <w:rPr>
                <w:rFonts w:ascii="Arial" w:hAnsi="Arial" w:cs="Arial"/>
                <w:sz w:val="20"/>
                <w:szCs w:val="20"/>
              </w:rPr>
            </w:pPr>
            <w:r>
              <w:rPr>
                <w:rFonts w:ascii="Arial" w:hAnsi="Arial" w:cs="Arial"/>
                <w:sz w:val="20"/>
                <w:szCs w:val="20"/>
              </w:rPr>
              <w:t>YES / NO</w:t>
            </w:r>
          </w:p>
        </w:tc>
      </w:tr>
      <w:tr w:rsidR="00FB2CC1" w:rsidRPr="007D43B8" w14:paraId="606AE266" w14:textId="77777777" w:rsidTr="009C2D10">
        <w:trPr>
          <w:trHeight w:val="64"/>
        </w:trPr>
        <w:tc>
          <w:tcPr>
            <w:tcW w:w="8472" w:type="dxa"/>
          </w:tcPr>
          <w:p w14:paraId="31E43952" w14:textId="77777777" w:rsidR="00FB2CC1" w:rsidRPr="009C2D10" w:rsidRDefault="00FB2CC1" w:rsidP="007D43B8">
            <w:pPr>
              <w:rPr>
                <w:b/>
                <w:bCs/>
              </w:rPr>
            </w:pPr>
            <w:r w:rsidRPr="009C2D10">
              <w:rPr>
                <w:rFonts w:ascii="Arial" w:hAnsi="Arial" w:cs="Arial"/>
                <w:b/>
                <w:bCs/>
                <w:color w:val="000000"/>
                <w:sz w:val="20"/>
              </w:rPr>
              <w:t>Would you like ST or ST-Lite to be published on the CB website?</w:t>
            </w:r>
          </w:p>
        </w:tc>
        <w:tc>
          <w:tcPr>
            <w:tcW w:w="1417" w:type="dxa"/>
          </w:tcPr>
          <w:p w14:paraId="1B77DD20" w14:textId="77777777" w:rsidR="00FB2CC1" w:rsidRDefault="00FB2CC1" w:rsidP="007D43B8">
            <w:pPr>
              <w:rPr>
                <w:rFonts w:ascii="Arial" w:hAnsi="Arial" w:cs="Arial"/>
                <w:sz w:val="20"/>
                <w:szCs w:val="20"/>
              </w:rPr>
            </w:pPr>
            <w:r>
              <w:rPr>
                <w:rFonts w:ascii="Arial" w:hAnsi="Arial" w:cs="Arial"/>
                <w:sz w:val="20"/>
                <w:szCs w:val="20"/>
              </w:rPr>
              <w:t>YES / NO</w:t>
            </w:r>
          </w:p>
        </w:tc>
      </w:tr>
    </w:tbl>
    <w:p w14:paraId="1964D3A3" w14:textId="4CA8ABC6" w:rsidR="0078591E" w:rsidRPr="009C2D10" w:rsidRDefault="0078591E" w:rsidP="009C2D10">
      <w:pPr>
        <w:pStyle w:val="Heading1"/>
        <w:ind w:left="432" w:hanging="432"/>
        <w:rPr>
          <w:rFonts w:ascii="Arial" w:hAnsi="Arial" w:cs="Arial"/>
        </w:rPr>
      </w:pPr>
      <w:r w:rsidRPr="009C2D10">
        <w:rPr>
          <w:rFonts w:ascii="Arial" w:hAnsi="Arial" w:cs="Arial"/>
        </w:rPr>
        <w:lastRenderedPageBreak/>
        <w:t>Evaluation Work Plan (EWP)</w:t>
      </w:r>
    </w:p>
    <w:p w14:paraId="59D9D539" w14:textId="7820BAE6" w:rsidR="00363673" w:rsidRPr="001745DE" w:rsidRDefault="00363673" w:rsidP="00363673">
      <w:pPr>
        <w:pStyle w:val="Heading2"/>
        <w:rPr>
          <w:rFonts w:ascii="Arial" w:hAnsi="Arial" w:cs="Arial"/>
          <w:lang w:val="en-GB"/>
        </w:rPr>
      </w:pPr>
      <w:r w:rsidRPr="001745DE">
        <w:rPr>
          <w:rFonts w:ascii="Arial" w:hAnsi="Arial" w:cs="Arial"/>
          <w:lang w:val="en-GB"/>
        </w:rPr>
        <w:t>Planning</w:t>
      </w:r>
    </w:p>
    <w:p w14:paraId="714523BF" w14:textId="40C7D365" w:rsidR="00363673" w:rsidRDefault="0054773C" w:rsidP="002727AC">
      <w:pPr>
        <w:pStyle w:val="TCBBodyText"/>
        <w:rPr>
          <w:rFonts w:ascii="Arial" w:hAnsi="Arial" w:cs="Arial"/>
          <w:sz w:val="20"/>
          <w:szCs w:val="28"/>
          <w:lang w:eastAsia="en-US"/>
        </w:rPr>
      </w:pPr>
      <w:r w:rsidRPr="004D7891">
        <w:rPr>
          <w:rFonts w:ascii="Arial" w:hAnsi="Arial" w:cs="Arial"/>
          <w:sz w:val="20"/>
          <w:szCs w:val="28"/>
          <w:lang w:eastAsia="en-US"/>
        </w:rPr>
        <w:t xml:space="preserve">Please use this section to </w:t>
      </w:r>
      <w:r w:rsidR="00B679C8" w:rsidRPr="001745DE">
        <w:rPr>
          <w:rFonts w:ascii="Arial" w:hAnsi="Arial" w:cs="Arial"/>
          <w:sz w:val="20"/>
          <w:szCs w:val="28"/>
          <w:lang w:eastAsia="en-US"/>
        </w:rPr>
        <w:t xml:space="preserve">supply information about the </w:t>
      </w:r>
      <w:r w:rsidR="006B1888">
        <w:rPr>
          <w:rFonts w:ascii="Arial" w:hAnsi="Arial" w:cs="Arial"/>
          <w:sz w:val="20"/>
          <w:szCs w:val="28"/>
          <w:lang w:eastAsia="en-US"/>
        </w:rPr>
        <w:t xml:space="preserve">estimated </w:t>
      </w:r>
      <w:r w:rsidR="00B679C8" w:rsidRPr="001745DE">
        <w:rPr>
          <w:rFonts w:ascii="Arial" w:hAnsi="Arial" w:cs="Arial"/>
          <w:sz w:val="20"/>
          <w:szCs w:val="28"/>
          <w:lang w:eastAsia="en-US"/>
        </w:rPr>
        <w:t>planning. Please adjust to your needs</w:t>
      </w:r>
      <w:r w:rsidR="001745DE">
        <w:rPr>
          <w:rFonts w:ascii="Arial" w:hAnsi="Arial" w:cs="Arial"/>
          <w:sz w:val="20"/>
          <w:szCs w:val="28"/>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2126"/>
      </w:tblGrid>
      <w:tr w:rsidR="00201E41" w:rsidRPr="00201E41" w14:paraId="64B79D41" w14:textId="77777777">
        <w:tc>
          <w:tcPr>
            <w:tcW w:w="7792" w:type="dxa"/>
            <w:shd w:val="clear" w:color="auto" w:fill="D9D9D9"/>
          </w:tcPr>
          <w:p w14:paraId="5D6FE98F" w14:textId="77777777" w:rsidR="001745DE" w:rsidRDefault="001745DE" w:rsidP="000361CB">
            <w:pPr>
              <w:rPr>
                <w:rFonts w:ascii="Arial" w:hAnsi="Arial" w:cs="Arial"/>
                <w:b/>
                <w:bCs/>
                <w:sz w:val="20"/>
                <w:szCs w:val="20"/>
              </w:rPr>
            </w:pPr>
          </w:p>
        </w:tc>
        <w:tc>
          <w:tcPr>
            <w:tcW w:w="2126" w:type="dxa"/>
            <w:shd w:val="clear" w:color="auto" w:fill="D9D9D9"/>
          </w:tcPr>
          <w:p w14:paraId="29600BF6" w14:textId="43F14DC9" w:rsidR="001745DE" w:rsidRDefault="006B1888" w:rsidP="000361CB">
            <w:pPr>
              <w:rPr>
                <w:rFonts w:ascii="Arial" w:hAnsi="Arial" w:cs="Arial"/>
                <w:sz w:val="20"/>
                <w:szCs w:val="20"/>
              </w:rPr>
            </w:pPr>
            <w:r>
              <w:rPr>
                <w:rFonts w:ascii="Arial" w:hAnsi="Arial" w:cs="Arial"/>
                <w:sz w:val="20"/>
                <w:szCs w:val="20"/>
              </w:rPr>
              <w:t>D</w:t>
            </w:r>
            <w:r w:rsidR="001745DE">
              <w:rPr>
                <w:rFonts w:ascii="Arial" w:hAnsi="Arial" w:cs="Arial"/>
                <w:sz w:val="20"/>
                <w:szCs w:val="20"/>
              </w:rPr>
              <w:t>ate</w:t>
            </w:r>
            <w:r>
              <w:rPr>
                <w:rFonts w:ascii="Arial" w:hAnsi="Arial" w:cs="Arial"/>
                <w:sz w:val="20"/>
                <w:szCs w:val="20"/>
              </w:rPr>
              <w:t xml:space="preserve"> (estimate)</w:t>
            </w:r>
          </w:p>
        </w:tc>
      </w:tr>
      <w:tr w:rsidR="001745DE" w:rsidRPr="002727AC" w14:paraId="3387DF1D" w14:textId="77777777">
        <w:tc>
          <w:tcPr>
            <w:tcW w:w="7792" w:type="dxa"/>
          </w:tcPr>
          <w:p w14:paraId="7318ABFD" w14:textId="77777777" w:rsidR="001745DE" w:rsidRDefault="001745DE" w:rsidP="000361CB">
            <w:pPr>
              <w:rPr>
                <w:rFonts w:ascii="Arial" w:hAnsi="Arial" w:cs="Arial"/>
                <w:sz w:val="20"/>
                <w:szCs w:val="20"/>
              </w:rPr>
            </w:pPr>
            <w:r>
              <w:rPr>
                <w:rFonts w:ascii="Arial" w:hAnsi="Arial" w:cs="Arial"/>
                <w:sz w:val="20"/>
                <w:szCs w:val="20"/>
              </w:rPr>
              <w:t>Development of TOE finished</w:t>
            </w:r>
          </w:p>
        </w:tc>
        <w:tc>
          <w:tcPr>
            <w:tcW w:w="2126" w:type="dxa"/>
          </w:tcPr>
          <w:p w14:paraId="148AFFE6" w14:textId="77777777" w:rsidR="001745DE" w:rsidRDefault="001745DE" w:rsidP="000361CB">
            <w:pPr>
              <w:rPr>
                <w:rFonts w:ascii="Arial" w:hAnsi="Arial" w:cs="Arial"/>
                <w:sz w:val="20"/>
                <w:szCs w:val="20"/>
              </w:rPr>
            </w:pPr>
          </w:p>
        </w:tc>
      </w:tr>
      <w:tr w:rsidR="0090511A" w:rsidRPr="0090511A" w14:paraId="1F512B25" w14:textId="77777777">
        <w:tc>
          <w:tcPr>
            <w:tcW w:w="7792" w:type="dxa"/>
          </w:tcPr>
          <w:p w14:paraId="7E873D17" w14:textId="77777777" w:rsidR="001745DE" w:rsidRDefault="001745DE" w:rsidP="000361CB">
            <w:pPr>
              <w:rPr>
                <w:rFonts w:ascii="Arial" w:hAnsi="Arial" w:cs="Arial"/>
                <w:sz w:val="20"/>
                <w:szCs w:val="20"/>
              </w:rPr>
            </w:pPr>
            <w:r>
              <w:rPr>
                <w:rFonts w:ascii="Arial" w:hAnsi="Arial" w:cs="Arial"/>
                <w:sz w:val="20"/>
                <w:szCs w:val="20"/>
              </w:rPr>
              <w:t>ST evaluation - ITSEF deliverables</w:t>
            </w:r>
          </w:p>
          <w:p w14:paraId="253F883A" w14:textId="77777777" w:rsidR="001745DE" w:rsidRDefault="001745DE">
            <w:pPr>
              <w:pStyle w:val="ListParagraph"/>
              <w:numPr>
                <w:ilvl w:val="0"/>
                <w:numId w:val="15"/>
              </w:numPr>
              <w:spacing w:before="0"/>
              <w:rPr>
                <w:b/>
                <w:bCs/>
                <w:szCs w:val="20"/>
                <w:lang w:val="en-GB"/>
              </w:rPr>
            </w:pPr>
            <w:r>
              <w:rPr>
                <w:szCs w:val="20"/>
                <w:lang w:val="en-GB"/>
              </w:rPr>
              <w:t>ST and the ASE evaluation results</w:t>
            </w:r>
          </w:p>
        </w:tc>
        <w:tc>
          <w:tcPr>
            <w:tcW w:w="2126" w:type="dxa"/>
          </w:tcPr>
          <w:p w14:paraId="1159F011" w14:textId="77777777" w:rsidR="001745DE" w:rsidRDefault="001745DE" w:rsidP="000361CB">
            <w:pPr>
              <w:rPr>
                <w:rFonts w:ascii="Arial" w:hAnsi="Arial" w:cs="Arial"/>
                <w:b/>
                <w:bCs/>
                <w:sz w:val="20"/>
                <w:szCs w:val="20"/>
              </w:rPr>
            </w:pPr>
          </w:p>
        </w:tc>
      </w:tr>
      <w:tr w:rsidR="001745DE" w:rsidRPr="002727AC" w14:paraId="0D6898BE" w14:textId="77777777">
        <w:tc>
          <w:tcPr>
            <w:tcW w:w="7792" w:type="dxa"/>
          </w:tcPr>
          <w:p w14:paraId="482D92F8" w14:textId="77777777" w:rsidR="001745DE" w:rsidRDefault="001745DE" w:rsidP="000361CB">
            <w:pPr>
              <w:rPr>
                <w:rFonts w:ascii="Arial" w:hAnsi="Arial" w:cs="Arial"/>
                <w:sz w:val="20"/>
                <w:szCs w:val="20"/>
              </w:rPr>
            </w:pPr>
            <w:r>
              <w:rPr>
                <w:rFonts w:ascii="Arial" w:hAnsi="Arial" w:cs="Arial"/>
                <w:sz w:val="20"/>
                <w:szCs w:val="20"/>
              </w:rPr>
              <w:t>ERM1 - ITSEF deliverables (in 1 batch)</w:t>
            </w:r>
          </w:p>
          <w:p w14:paraId="176C1A73" w14:textId="77777777" w:rsidR="001745DE" w:rsidRDefault="001745DE">
            <w:pPr>
              <w:pStyle w:val="ListParagraph"/>
              <w:numPr>
                <w:ilvl w:val="0"/>
                <w:numId w:val="14"/>
              </w:numPr>
              <w:spacing w:before="0"/>
              <w:rPr>
                <w:szCs w:val="20"/>
                <w:lang w:val="en-GB"/>
              </w:rPr>
            </w:pPr>
            <w:r>
              <w:rPr>
                <w:szCs w:val="20"/>
                <w:lang w:val="en-GB"/>
              </w:rPr>
              <w:t>Updated ST and the ASE evaluation results</w:t>
            </w:r>
          </w:p>
          <w:p w14:paraId="293F65E6" w14:textId="77777777" w:rsidR="001745DE" w:rsidRDefault="001745DE">
            <w:pPr>
              <w:pStyle w:val="ListParagraph"/>
              <w:numPr>
                <w:ilvl w:val="0"/>
                <w:numId w:val="14"/>
              </w:numPr>
              <w:spacing w:before="0"/>
              <w:rPr>
                <w:szCs w:val="20"/>
                <w:lang w:val="en-GB"/>
              </w:rPr>
            </w:pPr>
            <w:r>
              <w:rPr>
                <w:szCs w:val="20"/>
                <w:lang w:val="en-GB"/>
              </w:rPr>
              <w:t>The ADV Presentation</w:t>
            </w:r>
          </w:p>
          <w:p w14:paraId="00350445" w14:textId="77777777" w:rsidR="001745DE" w:rsidRDefault="001745DE">
            <w:pPr>
              <w:pStyle w:val="ListParagraph"/>
              <w:numPr>
                <w:ilvl w:val="0"/>
                <w:numId w:val="14"/>
              </w:numPr>
              <w:spacing w:before="0"/>
              <w:rPr>
                <w:szCs w:val="20"/>
                <w:lang w:val="en-GB"/>
              </w:rPr>
            </w:pPr>
            <w:r>
              <w:rPr>
                <w:szCs w:val="20"/>
                <w:lang w:val="en-GB"/>
              </w:rPr>
              <w:t>The Implementation Representation Sampling Rationale</w:t>
            </w:r>
          </w:p>
          <w:p w14:paraId="0CF18B22" w14:textId="77777777" w:rsidR="001745DE" w:rsidRDefault="001745DE">
            <w:pPr>
              <w:pStyle w:val="ListParagraph"/>
              <w:numPr>
                <w:ilvl w:val="0"/>
                <w:numId w:val="14"/>
              </w:numPr>
              <w:spacing w:before="0"/>
              <w:rPr>
                <w:szCs w:val="20"/>
                <w:lang w:val="en-GB"/>
              </w:rPr>
            </w:pPr>
            <w:r>
              <w:rPr>
                <w:szCs w:val="20"/>
                <w:lang w:val="en-GB"/>
              </w:rPr>
              <w:t>ADV/AGD Reference Document and all guidance documents that this document refers to</w:t>
            </w:r>
          </w:p>
          <w:p w14:paraId="29735672" w14:textId="77777777" w:rsidR="001745DE" w:rsidRDefault="001745DE">
            <w:pPr>
              <w:pStyle w:val="ListParagraph"/>
              <w:numPr>
                <w:ilvl w:val="0"/>
                <w:numId w:val="14"/>
              </w:numPr>
              <w:spacing w:before="0"/>
              <w:rPr>
                <w:szCs w:val="20"/>
                <w:lang w:val="en-GB"/>
              </w:rPr>
            </w:pPr>
            <w:r>
              <w:rPr>
                <w:szCs w:val="20"/>
                <w:lang w:val="en-GB"/>
              </w:rPr>
              <w:t>Configuration Item Identification Presentation</w:t>
            </w:r>
          </w:p>
          <w:p w14:paraId="48C81305" w14:textId="77777777" w:rsidR="001745DE" w:rsidRDefault="001745DE">
            <w:pPr>
              <w:pStyle w:val="ListParagraph"/>
              <w:numPr>
                <w:ilvl w:val="0"/>
                <w:numId w:val="14"/>
              </w:numPr>
              <w:spacing w:before="0"/>
              <w:rPr>
                <w:szCs w:val="20"/>
                <w:lang w:val="en-GB"/>
              </w:rPr>
            </w:pPr>
            <w:r>
              <w:rPr>
                <w:szCs w:val="20"/>
                <w:lang w:val="en-GB"/>
              </w:rPr>
              <w:t>Consultancy/Evaluation Improvement Presentation</w:t>
            </w:r>
          </w:p>
          <w:p w14:paraId="3E8E7993" w14:textId="77777777" w:rsidR="001745DE" w:rsidRDefault="001745DE">
            <w:pPr>
              <w:pStyle w:val="ListParagraph"/>
              <w:numPr>
                <w:ilvl w:val="0"/>
                <w:numId w:val="14"/>
              </w:numPr>
              <w:spacing w:before="0"/>
              <w:rPr>
                <w:szCs w:val="20"/>
                <w:lang w:val="en-GB"/>
              </w:rPr>
            </w:pPr>
            <w:r>
              <w:rPr>
                <w:szCs w:val="20"/>
                <w:lang w:val="en-GB"/>
              </w:rPr>
              <w:t xml:space="preserve">Checklist of all evaluator action items and content and presentation elements relevant for the claimed assurance level (populated to show where the evaluator actions and </w:t>
            </w:r>
            <w:proofErr w:type="spellStart"/>
            <w:r>
              <w:rPr>
                <w:szCs w:val="20"/>
                <w:lang w:val="en-GB"/>
              </w:rPr>
              <w:t>c&amp;p</w:t>
            </w:r>
            <w:proofErr w:type="spellEnd"/>
            <w:r>
              <w:rPr>
                <w:szCs w:val="20"/>
                <w:lang w:val="en-GB"/>
              </w:rPr>
              <w:t xml:space="preserve"> elements relevant to ERM1 are demonstrated and preliminary certifier verdict</w:t>
            </w:r>
          </w:p>
          <w:p w14:paraId="7ADADAF5" w14:textId="77777777" w:rsidR="001745DE" w:rsidRDefault="001745DE">
            <w:pPr>
              <w:pStyle w:val="ListParagraph"/>
              <w:numPr>
                <w:ilvl w:val="0"/>
                <w:numId w:val="14"/>
              </w:numPr>
              <w:spacing w:before="0"/>
              <w:rPr>
                <w:szCs w:val="20"/>
                <w:lang w:val="en-GB"/>
              </w:rPr>
            </w:pPr>
            <w:r>
              <w:rPr>
                <w:szCs w:val="20"/>
                <w:lang w:val="en-GB"/>
              </w:rPr>
              <w:t>Any other observations that were found before this meeting and are deemed relevant.</w:t>
            </w:r>
          </w:p>
        </w:tc>
        <w:tc>
          <w:tcPr>
            <w:tcW w:w="2126" w:type="dxa"/>
          </w:tcPr>
          <w:p w14:paraId="390EF20C" w14:textId="77777777" w:rsidR="001745DE" w:rsidRDefault="001745DE" w:rsidP="000361CB">
            <w:pPr>
              <w:rPr>
                <w:rFonts w:ascii="Arial" w:hAnsi="Arial" w:cs="Arial"/>
                <w:sz w:val="20"/>
                <w:szCs w:val="20"/>
              </w:rPr>
            </w:pPr>
          </w:p>
        </w:tc>
      </w:tr>
      <w:tr w:rsidR="001745DE" w:rsidRPr="002727AC" w14:paraId="7FE49BB6" w14:textId="77777777">
        <w:tc>
          <w:tcPr>
            <w:tcW w:w="7792" w:type="dxa"/>
          </w:tcPr>
          <w:p w14:paraId="00B87776" w14:textId="77777777" w:rsidR="001745DE" w:rsidRDefault="001745DE" w:rsidP="000361CB">
            <w:pPr>
              <w:rPr>
                <w:rFonts w:ascii="Arial" w:hAnsi="Arial" w:cs="Arial"/>
                <w:sz w:val="20"/>
                <w:szCs w:val="20"/>
              </w:rPr>
            </w:pPr>
            <w:r>
              <w:rPr>
                <w:rFonts w:ascii="Arial" w:hAnsi="Arial" w:cs="Arial"/>
                <w:sz w:val="20"/>
                <w:szCs w:val="20"/>
              </w:rPr>
              <w:t>ERM1</w:t>
            </w:r>
          </w:p>
        </w:tc>
        <w:tc>
          <w:tcPr>
            <w:tcW w:w="2126" w:type="dxa"/>
          </w:tcPr>
          <w:p w14:paraId="3FCB9374" w14:textId="77777777" w:rsidR="001745DE" w:rsidRDefault="001745DE" w:rsidP="000361CB">
            <w:pPr>
              <w:rPr>
                <w:rFonts w:ascii="Arial" w:hAnsi="Arial" w:cs="Arial"/>
                <w:sz w:val="20"/>
                <w:szCs w:val="20"/>
              </w:rPr>
            </w:pPr>
          </w:p>
        </w:tc>
      </w:tr>
      <w:tr w:rsidR="001745DE" w:rsidRPr="002727AC" w14:paraId="21CB417A" w14:textId="77777777">
        <w:tc>
          <w:tcPr>
            <w:tcW w:w="7792" w:type="dxa"/>
          </w:tcPr>
          <w:p w14:paraId="003680DE" w14:textId="77777777" w:rsidR="001745DE" w:rsidRDefault="001745DE" w:rsidP="000361CB">
            <w:pPr>
              <w:rPr>
                <w:rFonts w:ascii="Arial" w:hAnsi="Arial" w:cs="Arial"/>
                <w:sz w:val="20"/>
                <w:szCs w:val="20"/>
              </w:rPr>
            </w:pPr>
            <w:r>
              <w:rPr>
                <w:rFonts w:ascii="Arial" w:hAnsi="Arial" w:cs="Arial"/>
                <w:sz w:val="20"/>
                <w:szCs w:val="20"/>
              </w:rPr>
              <w:t>ERM2 - ITSEF deliverables (in 1 batch)</w:t>
            </w:r>
          </w:p>
          <w:p w14:paraId="45FA7FEB" w14:textId="77777777" w:rsidR="001745DE" w:rsidRDefault="001745DE">
            <w:pPr>
              <w:pStyle w:val="ListParagraph"/>
              <w:numPr>
                <w:ilvl w:val="0"/>
                <w:numId w:val="14"/>
              </w:numPr>
              <w:spacing w:before="0"/>
              <w:rPr>
                <w:szCs w:val="20"/>
                <w:lang w:val="en-GB"/>
              </w:rPr>
            </w:pPr>
            <w:r>
              <w:rPr>
                <w:szCs w:val="20"/>
                <w:lang w:val="en-GB"/>
              </w:rPr>
              <w:t>Any First Evaluation Meeting Deliverables that were rescheduled to this meeting;</w:t>
            </w:r>
          </w:p>
          <w:p w14:paraId="360A27D9" w14:textId="77777777" w:rsidR="001745DE" w:rsidRDefault="001745DE">
            <w:pPr>
              <w:pStyle w:val="ListParagraph"/>
              <w:numPr>
                <w:ilvl w:val="0"/>
                <w:numId w:val="14"/>
              </w:numPr>
              <w:spacing w:before="0"/>
              <w:rPr>
                <w:szCs w:val="20"/>
                <w:lang w:val="en-GB"/>
              </w:rPr>
            </w:pPr>
            <w:r>
              <w:rPr>
                <w:szCs w:val="20"/>
                <w:lang w:val="en-GB"/>
              </w:rPr>
              <w:t>Implementation Representation Presentation</w:t>
            </w:r>
          </w:p>
          <w:p w14:paraId="3EA79104" w14:textId="77777777" w:rsidR="001745DE" w:rsidRDefault="001745DE">
            <w:pPr>
              <w:pStyle w:val="ListParagraph"/>
              <w:numPr>
                <w:ilvl w:val="0"/>
                <w:numId w:val="14"/>
              </w:numPr>
              <w:spacing w:before="0"/>
              <w:rPr>
                <w:szCs w:val="20"/>
                <w:lang w:val="en-GB"/>
              </w:rPr>
            </w:pPr>
            <w:r>
              <w:rPr>
                <w:szCs w:val="20"/>
                <w:lang w:val="en-GB"/>
              </w:rPr>
              <w:t>ATE/AVA Test plan Presentation</w:t>
            </w:r>
          </w:p>
          <w:p w14:paraId="3D73107C" w14:textId="77777777" w:rsidR="001745DE" w:rsidRDefault="001745DE">
            <w:pPr>
              <w:pStyle w:val="ListParagraph"/>
              <w:numPr>
                <w:ilvl w:val="0"/>
                <w:numId w:val="14"/>
              </w:numPr>
              <w:spacing w:before="0"/>
              <w:rPr>
                <w:szCs w:val="20"/>
                <w:lang w:val="en-GB"/>
              </w:rPr>
            </w:pPr>
            <w:r>
              <w:rPr>
                <w:szCs w:val="20"/>
                <w:lang w:val="en-GB"/>
              </w:rPr>
              <w:t>ATE/AVA test descriptions</w:t>
            </w:r>
          </w:p>
          <w:p w14:paraId="024C2A36" w14:textId="77777777" w:rsidR="001745DE" w:rsidRDefault="001745DE">
            <w:pPr>
              <w:pStyle w:val="ListParagraph"/>
              <w:numPr>
                <w:ilvl w:val="0"/>
                <w:numId w:val="14"/>
              </w:numPr>
              <w:spacing w:before="0"/>
              <w:rPr>
                <w:szCs w:val="20"/>
                <w:lang w:val="en-GB"/>
              </w:rPr>
            </w:pPr>
            <w:r>
              <w:rPr>
                <w:szCs w:val="20"/>
                <w:lang w:val="en-GB"/>
              </w:rPr>
              <w:t>ALC Presentation, including ALC verification plan</w:t>
            </w:r>
          </w:p>
          <w:p w14:paraId="3EFBFFD5" w14:textId="77777777" w:rsidR="001745DE" w:rsidRDefault="001745DE">
            <w:pPr>
              <w:pStyle w:val="ListParagraph"/>
              <w:numPr>
                <w:ilvl w:val="0"/>
                <w:numId w:val="14"/>
              </w:numPr>
              <w:spacing w:before="0"/>
              <w:rPr>
                <w:szCs w:val="20"/>
                <w:lang w:val="en-GB"/>
              </w:rPr>
            </w:pPr>
            <w:r>
              <w:rPr>
                <w:szCs w:val="20"/>
                <w:lang w:val="en-GB"/>
              </w:rPr>
              <w:t xml:space="preserve">Updated Checklist showing where the evaluator actions and </w:t>
            </w:r>
            <w:proofErr w:type="spellStart"/>
            <w:r>
              <w:rPr>
                <w:szCs w:val="20"/>
                <w:lang w:val="en-GB"/>
              </w:rPr>
              <w:t>c&amp;p</w:t>
            </w:r>
            <w:proofErr w:type="spellEnd"/>
            <w:r>
              <w:rPr>
                <w:szCs w:val="20"/>
                <w:lang w:val="en-GB"/>
              </w:rPr>
              <w:t xml:space="preserve"> elements relevant to ERM1 and ERM2 are demonstrated and preliminary certifier verdict</w:t>
            </w:r>
          </w:p>
          <w:p w14:paraId="64925A48" w14:textId="77777777" w:rsidR="001745DE" w:rsidRDefault="001745DE">
            <w:pPr>
              <w:pStyle w:val="ListParagraph"/>
              <w:numPr>
                <w:ilvl w:val="0"/>
                <w:numId w:val="14"/>
              </w:numPr>
              <w:spacing w:before="0"/>
              <w:rPr>
                <w:szCs w:val="20"/>
                <w:lang w:val="en-GB"/>
              </w:rPr>
            </w:pPr>
            <w:r>
              <w:rPr>
                <w:szCs w:val="20"/>
                <w:lang w:val="en-GB"/>
              </w:rPr>
              <w:t>Any other observations that were found before this meeting and are deemed relevant.</w:t>
            </w:r>
          </w:p>
        </w:tc>
        <w:tc>
          <w:tcPr>
            <w:tcW w:w="2126" w:type="dxa"/>
          </w:tcPr>
          <w:p w14:paraId="5D9E6D12" w14:textId="77777777" w:rsidR="001745DE" w:rsidRDefault="001745DE" w:rsidP="000361CB">
            <w:pPr>
              <w:rPr>
                <w:rFonts w:ascii="Arial" w:hAnsi="Arial" w:cs="Arial"/>
                <w:sz w:val="20"/>
                <w:szCs w:val="20"/>
              </w:rPr>
            </w:pPr>
          </w:p>
        </w:tc>
      </w:tr>
      <w:tr w:rsidR="001745DE" w:rsidRPr="002727AC" w14:paraId="64153A88" w14:textId="77777777">
        <w:tc>
          <w:tcPr>
            <w:tcW w:w="7792" w:type="dxa"/>
          </w:tcPr>
          <w:p w14:paraId="0D9BBB6B" w14:textId="77777777" w:rsidR="001745DE" w:rsidRDefault="001745DE" w:rsidP="000361CB">
            <w:pPr>
              <w:rPr>
                <w:rFonts w:ascii="Arial" w:hAnsi="Arial" w:cs="Arial"/>
                <w:sz w:val="20"/>
                <w:szCs w:val="20"/>
              </w:rPr>
            </w:pPr>
            <w:r>
              <w:rPr>
                <w:rFonts w:ascii="Arial" w:hAnsi="Arial" w:cs="Arial"/>
                <w:sz w:val="20"/>
                <w:szCs w:val="20"/>
              </w:rPr>
              <w:t>ERM2</w:t>
            </w:r>
          </w:p>
        </w:tc>
        <w:tc>
          <w:tcPr>
            <w:tcW w:w="2126" w:type="dxa"/>
          </w:tcPr>
          <w:p w14:paraId="2A71A009" w14:textId="77777777" w:rsidR="001745DE" w:rsidRDefault="001745DE" w:rsidP="000361CB">
            <w:pPr>
              <w:rPr>
                <w:rFonts w:ascii="Arial" w:hAnsi="Arial" w:cs="Arial"/>
                <w:sz w:val="20"/>
                <w:szCs w:val="20"/>
              </w:rPr>
            </w:pPr>
          </w:p>
        </w:tc>
      </w:tr>
      <w:tr w:rsidR="001745DE" w:rsidRPr="002727AC" w14:paraId="405DF898" w14:textId="77777777">
        <w:tc>
          <w:tcPr>
            <w:tcW w:w="7792" w:type="dxa"/>
          </w:tcPr>
          <w:p w14:paraId="1D735544" w14:textId="77777777" w:rsidR="001745DE" w:rsidRDefault="001745DE" w:rsidP="000361CB">
            <w:pPr>
              <w:rPr>
                <w:rFonts w:ascii="Arial" w:hAnsi="Arial" w:cs="Arial"/>
                <w:sz w:val="20"/>
                <w:szCs w:val="20"/>
              </w:rPr>
            </w:pPr>
            <w:r>
              <w:rPr>
                <w:rFonts w:ascii="Arial" w:hAnsi="Arial" w:cs="Arial"/>
                <w:sz w:val="20"/>
                <w:szCs w:val="20"/>
              </w:rPr>
              <w:t>ERM3 - ITSEF deliverables (in 1 batch)</w:t>
            </w:r>
          </w:p>
          <w:p w14:paraId="6C9ACDB8" w14:textId="77777777" w:rsidR="001745DE" w:rsidRDefault="001745DE">
            <w:pPr>
              <w:pStyle w:val="ListParagraph"/>
              <w:numPr>
                <w:ilvl w:val="0"/>
                <w:numId w:val="14"/>
              </w:numPr>
              <w:spacing w:before="0"/>
              <w:rPr>
                <w:szCs w:val="20"/>
                <w:lang w:val="en-GB"/>
              </w:rPr>
            </w:pPr>
            <w:r>
              <w:rPr>
                <w:szCs w:val="20"/>
                <w:lang w:val="en-GB"/>
              </w:rPr>
              <w:t>Any Second Evaluation Meeting Deliverables that were rescheduled to this meeting;</w:t>
            </w:r>
          </w:p>
          <w:p w14:paraId="09D2F8A5" w14:textId="77777777" w:rsidR="001745DE" w:rsidRDefault="001745DE">
            <w:pPr>
              <w:pStyle w:val="ListParagraph"/>
              <w:numPr>
                <w:ilvl w:val="0"/>
                <w:numId w:val="14"/>
              </w:numPr>
              <w:spacing w:before="0"/>
              <w:rPr>
                <w:szCs w:val="20"/>
                <w:lang w:val="en-GB"/>
              </w:rPr>
            </w:pPr>
            <w:r>
              <w:rPr>
                <w:szCs w:val="20"/>
                <w:lang w:val="en-GB"/>
              </w:rPr>
              <w:t>Final ST (and ST-Lite if applicable);</w:t>
            </w:r>
          </w:p>
          <w:p w14:paraId="7D997B86" w14:textId="77777777" w:rsidR="001745DE" w:rsidRDefault="001745DE">
            <w:pPr>
              <w:pStyle w:val="ListParagraph"/>
              <w:numPr>
                <w:ilvl w:val="0"/>
                <w:numId w:val="14"/>
              </w:numPr>
              <w:spacing w:before="0"/>
              <w:rPr>
                <w:szCs w:val="20"/>
                <w:lang w:val="en-GB"/>
              </w:rPr>
            </w:pPr>
            <w:r>
              <w:rPr>
                <w:szCs w:val="20"/>
                <w:lang w:val="en-GB"/>
              </w:rPr>
              <w:t>Final guidance documentation for the TOE satisfying AGD_PRE and AGD_OPE.</w:t>
            </w:r>
          </w:p>
          <w:p w14:paraId="0424BC9E" w14:textId="77777777" w:rsidR="001745DE" w:rsidRDefault="001745DE">
            <w:pPr>
              <w:pStyle w:val="ListParagraph"/>
              <w:numPr>
                <w:ilvl w:val="0"/>
                <w:numId w:val="14"/>
              </w:numPr>
              <w:spacing w:before="0"/>
              <w:rPr>
                <w:szCs w:val="20"/>
                <w:lang w:val="en-GB"/>
              </w:rPr>
            </w:pPr>
            <w:r>
              <w:rPr>
                <w:szCs w:val="20"/>
                <w:lang w:val="en-GB"/>
              </w:rPr>
              <w:t>ATE/AVA test results</w:t>
            </w:r>
          </w:p>
          <w:p w14:paraId="1064B379" w14:textId="77777777" w:rsidR="001745DE" w:rsidRDefault="001745DE">
            <w:pPr>
              <w:pStyle w:val="ListParagraph"/>
              <w:numPr>
                <w:ilvl w:val="0"/>
                <w:numId w:val="14"/>
              </w:numPr>
              <w:spacing w:before="0"/>
              <w:rPr>
                <w:szCs w:val="20"/>
                <w:lang w:val="en-GB"/>
              </w:rPr>
            </w:pPr>
            <w:r>
              <w:rPr>
                <w:szCs w:val="20"/>
                <w:lang w:val="en-GB"/>
              </w:rPr>
              <w:t>The ALC Results Presentation and draft STAR (if applicable)</w:t>
            </w:r>
          </w:p>
          <w:p w14:paraId="0245D3AC" w14:textId="77777777" w:rsidR="001745DE" w:rsidRDefault="001745DE">
            <w:pPr>
              <w:pStyle w:val="ListParagraph"/>
              <w:numPr>
                <w:ilvl w:val="0"/>
                <w:numId w:val="14"/>
              </w:numPr>
              <w:spacing w:before="0"/>
              <w:rPr>
                <w:szCs w:val="20"/>
                <w:lang w:val="en-GB"/>
              </w:rPr>
            </w:pPr>
            <w:r>
              <w:rPr>
                <w:szCs w:val="20"/>
                <w:lang w:val="en-GB"/>
              </w:rPr>
              <w:t>Completed Checklist showing where all evaluator actions items and content and presentation elements relevant for the claimed assurance level are demonstrated and the final certifier verdict</w:t>
            </w:r>
          </w:p>
          <w:p w14:paraId="4BD60F20" w14:textId="77777777" w:rsidR="001745DE" w:rsidRDefault="001745DE">
            <w:pPr>
              <w:pStyle w:val="ListParagraph"/>
              <w:numPr>
                <w:ilvl w:val="0"/>
                <w:numId w:val="14"/>
              </w:numPr>
              <w:spacing w:before="0"/>
              <w:rPr>
                <w:szCs w:val="20"/>
                <w:lang w:val="en-GB"/>
              </w:rPr>
            </w:pPr>
            <w:r>
              <w:rPr>
                <w:szCs w:val="20"/>
                <w:lang w:val="en-GB"/>
              </w:rPr>
              <w:t xml:space="preserve">Draft ETR, draft </w:t>
            </w:r>
            <w:proofErr w:type="spellStart"/>
            <w:r>
              <w:rPr>
                <w:szCs w:val="20"/>
                <w:lang w:val="en-GB"/>
              </w:rPr>
              <w:t>ETRfC</w:t>
            </w:r>
            <w:proofErr w:type="spellEnd"/>
            <w:r>
              <w:rPr>
                <w:szCs w:val="20"/>
                <w:lang w:val="en-GB"/>
              </w:rPr>
              <w:t xml:space="preserve"> (if applicable);</w:t>
            </w:r>
          </w:p>
          <w:p w14:paraId="6E0F2DD2" w14:textId="77777777" w:rsidR="001745DE" w:rsidRDefault="001745DE">
            <w:pPr>
              <w:pStyle w:val="ListParagraph"/>
              <w:numPr>
                <w:ilvl w:val="0"/>
                <w:numId w:val="14"/>
              </w:numPr>
              <w:spacing w:before="0"/>
              <w:rPr>
                <w:szCs w:val="20"/>
                <w:lang w:val="en-GB"/>
              </w:rPr>
            </w:pPr>
            <w:r>
              <w:rPr>
                <w:szCs w:val="20"/>
                <w:lang w:val="en-GB"/>
              </w:rPr>
              <w:t>Any further observations that were found before this meeting and are deemed relevant.</w:t>
            </w:r>
          </w:p>
        </w:tc>
        <w:tc>
          <w:tcPr>
            <w:tcW w:w="2126" w:type="dxa"/>
          </w:tcPr>
          <w:p w14:paraId="575DB10C" w14:textId="77777777" w:rsidR="001745DE" w:rsidRDefault="001745DE" w:rsidP="000361CB">
            <w:pPr>
              <w:rPr>
                <w:rFonts w:ascii="Arial" w:hAnsi="Arial" w:cs="Arial"/>
                <w:sz w:val="20"/>
                <w:szCs w:val="20"/>
              </w:rPr>
            </w:pPr>
          </w:p>
        </w:tc>
      </w:tr>
      <w:tr w:rsidR="001745DE" w:rsidRPr="002727AC" w14:paraId="42826245" w14:textId="77777777">
        <w:tc>
          <w:tcPr>
            <w:tcW w:w="7792" w:type="dxa"/>
          </w:tcPr>
          <w:p w14:paraId="7016B3E3" w14:textId="77777777" w:rsidR="001745DE" w:rsidRDefault="001745DE" w:rsidP="000361CB">
            <w:pPr>
              <w:rPr>
                <w:rFonts w:ascii="Arial" w:hAnsi="Arial" w:cs="Arial"/>
                <w:sz w:val="20"/>
                <w:szCs w:val="20"/>
              </w:rPr>
            </w:pPr>
            <w:r>
              <w:rPr>
                <w:rFonts w:ascii="Arial" w:hAnsi="Arial" w:cs="Arial"/>
                <w:sz w:val="20"/>
                <w:szCs w:val="20"/>
              </w:rPr>
              <w:t>ERM3</w:t>
            </w:r>
          </w:p>
        </w:tc>
        <w:tc>
          <w:tcPr>
            <w:tcW w:w="2126" w:type="dxa"/>
          </w:tcPr>
          <w:p w14:paraId="31FFEF0C" w14:textId="77777777" w:rsidR="001745DE" w:rsidRDefault="001745DE" w:rsidP="000361CB">
            <w:pPr>
              <w:rPr>
                <w:rFonts w:ascii="Arial" w:hAnsi="Arial" w:cs="Arial"/>
                <w:sz w:val="20"/>
                <w:szCs w:val="20"/>
              </w:rPr>
            </w:pPr>
          </w:p>
        </w:tc>
      </w:tr>
      <w:tr w:rsidR="001745DE" w:rsidRPr="002727AC" w14:paraId="693A938C" w14:textId="77777777">
        <w:tc>
          <w:tcPr>
            <w:tcW w:w="7792" w:type="dxa"/>
          </w:tcPr>
          <w:p w14:paraId="1F00D2C6" w14:textId="77777777" w:rsidR="001745DE" w:rsidRDefault="001745DE" w:rsidP="000361CB">
            <w:pPr>
              <w:rPr>
                <w:rFonts w:ascii="Arial" w:hAnsi="Arial" w:cs="Arial"/>
                <w:sz w:val="20"/>
                <w:szCs w:val="20"/>
              </w:rPr>
            </w:pPr>
            <w:r>
              <w:rPr>
                <w:rFonts w:ascii="Arial" w:hAnsi="Arial" w:cs="Arial"/>
                <w:sz w:val="20"/>
                <w:szCs w:val="20"/>
              </w:rPr>
              <w:t>Preferred certification date</w:t>
            </w:r>
          </w:p>
        </w:tc>
        <w:tc>
          <w:tcPr>
            <w:tcW w:w="2126" w:type="dxa"/>
          </w:tcPr>
          <w:p w14:paraId="7DA2CA5F" w14:textId="77777777" w:rsidR="001745DE" w:rsidRDefault="001745DE" w:rsidP="000361CB">
            <w:pPr>
              <w:rPr>
                <w:rFonts w:ascii="Arial" w:hAnsi="Arial" w:cs="Arial"/>
                <w:sz w:val="20"/>
                <w:szCs w:val="20"/>
              </w:rPr>
            </w:pPr>
          </w:p>
        </w:tc>
      </w:tr>
    </w:tbl>
    <w:p w14:paraId="47290093" w14:textId="7F34832A" w:rsidR="00287522" w:rsidRPr="009C2D10" w:rsidRDefault="00287522" w:rsidP="00287522">
      <w:pPr>
        <w:pStyle w:val="Heading2"/>
        <w:rPr>
          <w:rFonts w:ascii="Arial" w:hAnsi="Arial" w:cs="Arial"/>
          <w:lang w:val="en-GB"/>
        </w:rPr>
      </w:pPr>
      <w:r w:rsidRPr="009C2D10">
        <w:rPr>
          <w:rFonts w:ascii="Arial" w:hAnsi="Arial" w:cs="Arial"/>
          <w:lang w:val="en-GB"/>
        </w:rPr>
        <w:lastRenderedPageBreak/>
        <w:t>Evaluation staff</w:t>
      </w:r>
    </w:p>
    <w:p w14:paraId="0B07F27A" w14:textId="77777777" w:rsidR="00287522" w:rsidRDefault="00287522" w:rsidP="00287522">
      <w:pPr>
        <w:pStyle w:val="TCBBodyText"/>
        <w:rPr>
          <w:rFonts w:ascii="Arial" w:hAnsi="Arial" w:cs="Arial"/>
          <w:sz w:val="20"/>
          <w:szCs w:val="28"/>
          <w:lang w:eastAsia="en-US"/>
        </w:rPr>
      </w:pPr>
      <w:r w:rsidRPr="009C2D10">
        <w:rPr>
          <w:rFonts w:ascii="Arial" w:hAnsi="Arial" w:cs="Arial"/>
          <w:sz w:val="20"/>
          <w:szCs w:val="28"/>
          <w:lang w:eastAsia="en-US"/>
        </w:rPr>
        <w:t>The following evaluation staff are assigned to perform the 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984"/>
        <w:gridCol w:w="805"/>
        <w:gridCol w:w="805"/>
        <w:gridCol w:w="805"/>
        <w:gridCol w:w="805"/>
        <w:gridCol w:w="805"/>
        <w:gridCol w:w="805"/>
        <w:gridCol w:w="806"/>
      </w:tblGrid>
      <w:tr w:rsidR="00A63276" w:rsidRPr="00A63276" w14:paraId="5C372BCD" w14:textId="77777777">
        <w:tc>
          <w:tcPr>
            <w:tcW w:w="2093" w:type="dxa"/>
            <w:shd w:val="clear" w:color="auto" w:fill="BFBFBF"/>
          </w:tcPr>
          <w:p w14:paraId="1D4B981E" w14:textId="40BFDFFF" w:rsidR="00307360" w:rsidRPr="009C2D10" w:rsidRDefault="00307360" w:rsidP="00307360">
            <w:pPr>
              <w:rPr>
                <w:rFonts w:ascii="Arial" w:hAnsi="Arial" w:cs="Arial"/>
                <w:b/>
                <w:bCs/>
              </w:rPr>
            </w:pPr>
            <w:r w:rsidRPr="009C2D10">
              <w:rPr>
                <w:rFonts w:ascii="Arial" w:hAnsi="Arial" w:cs="Arial"/>
                <w:b/>
                <w:bCs/>
              </w:rPr>
              <w:t>Name</w:t>
            </w:r>
          </w:p>
        </w:tc>
        <w:tc>
          <w:tcPr>
            <w:tcW w:w="1984" w:type="dxa"/>
            <w:shd w:val="clear" w:color="auto" w:fill="BFBFBF"/>
          </w:tcPr>
          <w:p w14:paraId="78177B61" w14:textId="1C010AC9" w:rsidR="00307360" w:rsidRPr="009C2D10" w:rsidRDefault="00307360" w:rsidP="00307360">
            <w:pPr>
              <w:rPr>
                <w:rFonts w:ascii="Arial" w:hAnsi="Arial" w:cs="Arial"/>
                <w:b/>
                <w:bCs/>
              </w:rPr>
            </w:pPr>
            <w:r w:rsidRPr="009C2D10">
              <w:rPr>
                <w:rFonts w:ascii="Arial" w:hAnsi="Arial" w:cs="Arial"/>
                <w:b/>
                <w:bCs/>
              </w:rPr>
              <w:t>Role</w:t>
            </w:r>
          </w:p>
        </w:tc>
        <w:tc>
          <w:tcPr>
            <w:tcW w:w="805" w:type="dxa"/>
            <w:shd w:val="clear" w:color="auto" w:fill="BFBFBF"/>
          </w:tcPr>
          <w:p w14:paraId="5C132EEC" w14:textId="6F078FFE" w:rsidR="00307360" w:rsidRPr="009C2D10" w:rsidRDefault="00307360" w:rsidP="00307360">
            <w:pPr>
              <w:rPr>
                <w:rFonts w:ascii="Arial" w:hAnsi="Arial" w:cs="Arial"/>
                <w:b/>
                <w:bCs/>
              </w:rPr>
            </w:pPr>
            <w:r w:rsidRPr="009C2D10">
              <w:rPr>
                <w:rFonts w:ascii="Arial" w:hAnsi="Arial" w:cs="Arial"/>
                <w:b/>
                <w:bCs/>
              </w:rPr>
              <w:t>ASE</w:t>
            </w:r>
          </w:p>
        </w:tc>
        <w:tc>
          <w:tcPr>
            <w:tcW w:w="805" w:type="dxa"/>
            <w:shd w:val="clear" w:color="auto" w:fill="BFBFBF"/>
          </w:tcPr>
          <w:p w14:paraId="0A8D6CC3" w14:textId="102BEE59" w:rsidR="00307360" w:rsidRPr="009C2D10" w:rsidRDefault="00307360" w:rsidP="00307360">
            <w:pPr>
              <w:rPr>
                <w:rFonts w:ascii="Arial" w:hAnsi="Arial" w:cs="Arial"/>
                <w:b/>
                <w:bCs/>
              </w:rPr>
            </w:pPr>
            <w:r w:rsidRPr="009C2D10">
              <w:rPr>
                <w:rFonts w:ascii="Arial" w:hAnsi="Arial" w:cs="Arial"/>
                <w:b/>
                <w:bCs/>
              </w:rPr>
              <w:t>ADV</w:t>
            </w:r>
          </w:p>
        </w:tc>
        <w:tc>
          <w:tcPr>
            <w:tcW w:w="805" w:type="dxa"/>
            <w:shd w:val="clear" w:color="auto" w:fill="BFBFBF"/>
          </w:tcPr>
          <w:p w14:paraId="52AF4E54" w14:textId="0063958B" w:rsidR="00307360" w:rsidRPr="009C2D10" w:rsidRDefault="00307360" w:rsidP="00307360">
            <w:pPr>
              <w:rPr>
                <w:rFonts w:ascii="Arial" w:hAnsi="Arial" w:cs="Arial"/>
                <w:b/>
                <w:bCs/>
              </w:rPr>
            </w:pPr>
            <w:r w:rsidRPr="009C2D10">
              <w:rPr>
                <w:rFonts w:ascii="Arial" w:hAnsi="Arial" w:cs="Arial"/>
                <w:b/>
                <w:bCs/>
              </w:rPr>
              <w:t>AGD</w:t>
            </w:r>
          </w:p>
        </w:tc>
        <w:tc>
          <w:tcPr>
            <w:tcW w:w="805" w:type="dxa"/>
            <w:shd w:val="clear" w:color="auto" w:fill="BFBFBF"/>
          </w:tcPr>
          <w:p w14:paraId="19C859BE" w14:textId="076C945F" w:rsidR="00307360" w:rsidRPr="009C2D10" w:rsidRDefault="00307360" w:rsidP="00307360">
            <w:pPr>
              <w:rPr>
                <w:rFonts w:ascii="Arial" w:hAnsi="Arial" w:cs="Arial"/>
                <w:b/>
                <w:bCs/>
              </w:rPr>
            </w:pPr>
            <w:r w:rsidRPr="009C2D10">
              <w:rPr>
                <w:rFonts w:ascii="Arial" w:hAnsi="Arial" w:cs="Arial"/>
                <w:b/>
                <w:bCs/>
              </w:rPr>
              <w:t>ALC</w:t>
            </w:r>
          </w:p>
        </w:tc>
        <w:tc>
          <w:tcPr>
            <w:tcW w:w="805" w:type="dxa"/>
            <w:shd w:val="clear" w:color="auto" w:fill="BFBFBF"/>
          </w:tcPr>
          <w:p w14:paraId="282AC1A9" w14:textId="6B84ADB1" w:rsidR="00307360" w:rsidRPr="009C2D10" w:rsidRDefault="00307360" w:rsidP="00307360">
            <w:pPr>
              <w:rPr>
                <w:rFonts w:ascii="Arial" w:hAnsi="Arial" w:cs="Arial"/>
                <w:b/>
                <w:bCs/>
              </w:rPr>
            </w:pPr>
            <w:r w:rsidRPr="009C2D10">
              <w:rPr>
                <w:rFonts w:ascii="Arial" w:hAnsi="Arial" w:cs="Arial"/>
                <w:b/>
                <w:bCs/>
              </w:rPr>
              <w:t>ATE</w:t>
            </w:r>
          </w:p>
        </w:tc>
        <w:tc>
          <w:tcPr>
            <w:tcW w:w="805" w:type="dxa"/>
            <w:shd w:val="clear" w:color="auto" w:fill="BFBFBF"/>
          </w:tcPr>
          <w:p w14:paraId="51AB1DC4" w14:textId="5C085BD2" w:rsidR="00307360" w:rsidRPr="009C2D10" w:rsidRDefault="00307360" w:rsidP="00307360">
            <w:pPr>
              <w:rPr>
                <w:rFonts w:ascii="Arial" w:hAnsi="Arial" w:cs="Arial"/>
                <w:b/>
                <w:bCs/>
              </w:rPr>
            </w:pPr>
            <w:r w:rsidRPr="009C2D10">
              <w:rPr>
                <w:rFonts w:ascii="Arial" w:hAnsi="Arial" w:cs="Arial"/>
                <w:b/>
                <w:bCs/>
              </w:rPr>
              <w:t>AVA</w:t>
            </w:r>
          </w:p>
        </w:tc>
        <w:tc>
          <w:tcPr>
            <w:tcW w:w="806" w:type="dxa"/>
            <w:shd w:val="clear" w:color="auto" w:fill="BFBFBF"/>
          </w:tcPr>
          <w:p w14:paraId="0A6BF53D" w14:textId="47B77403" w:rsidR="00307360" w:rsidRPr="009C2D10" w:rsidRDefault="00307360" w:rsidP="00307360">
            <w:pPr>
              <w:rPr>
                <w:rFonts w:ascii="Arial" w:hAnsi="Arial" w:cs="Arial"/>
                <w:b/>
                <w:bCs/>
              </w:rPr>
            </w:pPr>
            <w:r w:rsidRPr="009C2D10">
              <w:rPr>
                <w:rFonts w:ascii="Arial" w:hAnsi="Arial" w:cs="Arial"/>
                <w:b/>
                <w:bCs/>
              </w:rPr>
              <w:t>ETR</w:t>
            </w:r>
          </w:p>
        </w:tc>
      </w:tr>
      <w:tr w:rsidR="00307360" w:rsidRPr="00A63276" w14:paraId="622429B9" w14:textId="0374A5C3" w:rsidTr="009C2D10">
        <w:tc>
          <w:tcPr>
            <w:tcW w:w="2093" w:type="dxa"/>
          </w:tcPr>
          <w:p w14:paraId="6FCFD780" w14:textId="55215519" w:rsidR="00307360" w:rsidRPr="009C2D10" w:rsidRDefault="00307360" w:rsidP="00307360">
            <w:pPr>
              <w:rPr>
                <w:rFonts w:ascii="Arial" w:hAnsi="Arial" w:cs="Arial"/>
                <w:kern w:val="2"/>
                <w:sz w:val="20"/>
                <w:szCs w:val="20"/>
                <w:lang w:val="en-US" w:eastAsia="es-ES"/>
              </w:rPr>
            </w:pPr>
          </w:p>
        </w:tc>
        <w:tc>
          <w:tcPr>
            <w:tcW w:w="1984" w:type="dxa"/>
          </w:tcPr>
          <w:p w14:paraId="138B4D60" w14:textId="2ED6AB54" w:rsidR="00307360" w:rsidRPr="00D032B7" w:rsidRDefault="00307360" w:rsidP="00307360">
            <w:pPr>
              <w:rPr>
                <w:rFonts w:ascii="Arial" w:hAnsi="Arial" w:cs="Arial"/>
                <w:kern w:val="2"/>
                <w:sz w:val="20"/>
                <w:szCs w:val="20"/>
                <w:lang w:val="en-US" w:eastAsia="es-ES"/>
              </w:rPr>
            </w:pPr>
            <w:r w:rsidRPr="009C2D10">
              <w:rPr>
                <w:rFonts w:ascii="Arial" w:hAnsi="Arial" w:cs="Arial"/>
                <w:kern w:val="2"/>
                <w:sz w:val="20"/>
                <w:szCs w:val="20"/>
                <w:lang w:val="en-US" w:eastAsia="es-ES"/>
              </w:rPr>
              <w:t>Project Manager</w:t>
            </w:r>
          </w:p>
        </w:tc>
        <w:tc>
          <w:tcPr>
            <w:tcW w:w="805" w:type="dxa"/>
          </w:tcPr>
          <w:p w14:paraId="178E42D4" w14:textId="77777777" w:rsidR="00307360" w:rsidRPr="00D032B7" w:rsidRDefault="00307360" w:rsidP="00307360">
            <w:pPr>
              <w:rPr>
                <w:rFonts w:ascii="Arial" w:hAnsi="Arial" w:cs="Arial"/>
                <w:kern w:val="2"/>
                <w:sz w:val="20"/>
                <w:szCs w:val="20"/>
                <w:lang w:val="en-US" w:eastAsia="es-ES"/>
              </w:rPr>
            </w:pPr>
          </w:p>
        </w:tc>
        <w:tc>
          <w:tcPr>
            <w:tcW w:w="805" w:type="dxa"/>
          </w:tcPr>
          <w:p w14:paraId="68A967C3" w14:textId="77777777" w:rsidR="00307360" w:rsidRPr="00D032B7" w:rsidRDefault="00307360" w:rsidP="00307360">
            <w:pPr>
              <w:rPr>
                <w:rFonts w:ascii="Arial" w:hAnsi="Arial" w:cs="Arial"/>
                <w:kern w:val="2"/>
                <w:sz w:val="20"/>
                <w:szCs w:val="20"/>
                <w:lang w:val="en-US" w:eastAsia="es-ES"/>
              </w:rPr>
            </w:pPr>
          </w:p>
        </w:tc>
        <w:tc>
          <w:tcPr>
            <w:tcW w:w="805" w:type="dxa"/>
          </w:tcPr>
          <w:p w14:paraId="2F4F8869" w14:textId="77777777" w:rsidR="00307360" w:rsidRPr="00D032B7" w:rsidRDefault="00307360" w:rsidP="00307360">
            <w:pPr>
              <w:rPr>
                <w:rFonts w:ascii="Arial" w:hAnsi="Arial" w:cs="Arial"/>
                <w:kern w:val="2"/>
                <w:sz w:val="20"/>
                <w:szCs w:val="20"/>
                <w:lang w:val="en-US" w:eastAsia="es-ES"/>
              </w:rPr>
            </w:pPr>
          </w:p>
        </w:tc>
        <w:tc>
          <w:tcPr>
            <w:tcW w:w="805" w:type="dxa"/>
          </w:tcPr>
          <w:p w14:paraId="14E983F4" w14:textId="77777777" w:rsidR="00307360" w:rsidRPr="00D032B7" w:rsidRDefault="00307360" w:rsidP="00307360">
            <w:pPr>
              <w:rPr>
                <w:rFonts w:ascii="Arial" w:hAnsi="Arial" w:cs="Arial"/>
                <w:kern w:val="2"/>
                <w:sz w:val="20"/>
                <w:szCs w:val="20"/>
                <w:lang w:val="en-US" w:eastAsia="es-ES"/>
              </w:rPr>
            </w:pPr>
          </w:p>
        </w:tc>
        <w:tc>
          <w:tcPr>
            <w:tcW w:w="805" w:type="dxa"/>
          </w:tcPr>
          <w:p w14:paraId="1BCA2234" w14:textId="77777777" w:rsidR="00307360" w:rsidRPr="00D032B7" w:rsidRDefault="00307360" w:rsidP="00307360">
            <w:pPr>
              <w:rPr>
                <w:rFonts w:ascii="Arial" w:hAnsi="Arial" w:cs="Arial"/>
                <w:kern w:val="2"/>
                <w:sz w:val="20"/>
                <w:szCs w:val="20"/>
                <w:lang w:val="en-US" w:eastAsia="es-ES"/>
              </w:rPr>
            </w:pPr>
          </w:p>
        </w:tc>
        <w:tc>
          <w:tcPr>
            <w:tcW w:w="805" w:type="dxa"/>
          </w:tcPr>
          <w:p w14:paraId="164615C8" w14:textId="77777777" w:rsidR="00307360" w:rsidRPr="00D032B7" w:rsidRDefault="00307360" w:rsidP="00307360">
            <w:pPr>
              <w:rPr>
                <w:rFonts w:ascii="Arial" w:hAnsi="Arial" w:cs="Arial"/>
                <w:kern w:val="2"/>
                <w:sz w:val="20"/>
                <w:szCs w:val="20"/>
                <w:lang w:val="en-US" w:eastAsia="es-ES"/>
              </w:rPr>
            </w:pPr>
          </w:p>
        </w:tc>
        <w:tc>
          <w:tcPr>
            <w:tcW w:w="806" w:type="dxa"/>
          </w:tcPr>
          <w:p w14:paraId="2D07E3D6" w14:textId="77777777" w:rsidR="00307360" w:rsidRPr="00D032B7" w:rsidRDefault="00307360" w:rsidP="00307360">
            <w:pPr>
              <w:rPr>
                <w:rFonts w:ascii="Arial" w:hAnsi="Arial" w:cs="Arial"/>
                <w:kern w:val="2"/>
                <w:sz w:val="20"/>
                <w:szCs w:val="20"/>
                <w:lang w:val="en-US" w:eastAsia="es-ES"/>
              </w:rPr>
            </w:pPr>
          </w:p>
        </w:tc>
      </w:tr>
      <w:tr w:rsidR="00307360" w:rsidRPr="00A63276" w14:paraId="61B8F2C3" w14:textId="77777777" w:rsidTr="009C2D10">
        <w:tc>
          <w:tcPr>
            <w:tcW w:w="2093" w:type="dxa"/>
          </w:tcPr>
          <w:p w14:paraId="1CCD58B1" w14:textId="77777777" w:rsidR="00307360" w:rsidRPr="009C2D10" w:rsidRDefault="00307360" w:rsidP="00307360">
            <w:pPr>
              <w:rPr>
                <w:rFonts w:ascii="Arial" w:hAnsi="Arial" w:cs="Arial"/>
                <w:kern w:val="2"/>
                <w:sz w:val="20"/>
                <w:szCs w:val="20"/>
                <w:lang w:val="en-US" w:eastAsia="es-ES"/>
              </w:rPr>
            </w:pPr>
          </w:p>
        </w:tc>
        <w:tc>
          <w:tcPr>
            <w:tcW w:w="1984" w:type="dxa"/>
          </w:tcPr>
          <w:p w14:paraId="0CD0391F" w14:textId="7C777FFE" w:rsidR="00307360" w:rsidRPr="00D032B7" w:rsidRDefault="00307360" w:rsidP="00307360">
            <w:pPr>
              <w:rPr>
                <w:rFonts w:ascii="Arial" w:hAnsi="Arial" w:cs="Arial"/>
                <w:kern w:val="2"/>
                <w:sz w:val="20"/>
                <w:szCs w:val="20"/>
                <w:lang w:val="en-US" w:eastAsia="es-ES"/>
              </w:rPr>
            </w:pPr>
            <w:r w:rsidRPr="009C2D10">
              <w:rPr>
                <w:rFonts w:ascii="Arial" w:hAnsi="Arial" w:cs="Arial"/>
                <w:kern w:val="2"/>
                <w:sz w:val="20"/>
                <w:szCs w:val="20"/>
                <w:lang w:val="en-US" w:eastAsia="es-ES"/>
              </w:rPr>
              <w:t>Lead Evaluator</w:t>
            </w:r>
          </w:p>
        </w:tc>
        <w:tc>
          <w:tcPr>
            <w:tcW w:w="805" w:type="dxa"/>
          </w:tcPr>
          <w:p w14:paraId="2B2C244B" w14:textId="77777777" w:rsidR="00307360" w:rsidRPr="00D032B7" w:rsidRDefault="00307360" w:rsidP="00307360">
            <w:pPr>
              <w:rPr>
                <w:rFonts w:ascii="Arial" w:hAnsi="Arial" w:cs="Arial"/>
                <w:kern w:val="2"/>
                <w:sz w:val="20"/>
                <w:szCs w:val="20"/>
                <w:lang w:val="en-US" w:eastAsia="es-ES"/>
              </w:rPr>
            </w:pPr>
          </w:p>
        </w:tc>
        <w:tc>
          <w:tcPr>
            <w:tcW w:w="805" w:type="dxa"/>
          </w:tcPr>
          <w:p w14:paraId="57791667" w14:textId="77777777" w:rsidR="00307360" w:rsidRPr="00D032B7" w:rsidRDefault="00307360" w:rsidP="00307360">
            <w:pPr>
              <w:rPr>
                <w:rFonts w:ascii="Arial" w:hAnsi="Arial" w:cs="Arial"/>
                <w:kern w:val="2"/>
                <w:sz w:val="20"/>
                <w:szCs w:val="20"/>
                <w:lang w:val="en-US" w:eastAsia="es-ES"/>
              </w:rPr>
            </w:pPr>
          </w:p>
        </w:tc>
        <w:tc>
          <w:tcPr>
            <w:tcW w:w="805" w:type="dxa"/>
          </w:tcPr>
          <w:p w14:paraId="5B5D605B" w14:textId="77777777" w:rsidR="00307360" w:rsidRPr="00D032B7" w:rsidRDefault="00307360" w:rsidP="00307360">
            <w:pPr>
              <w:rPr>
                <w:rFonts w:ascii="Arial" w:hAnsi="Arial" w:cs="Arial"/>
                <w:kern w:val="2"/>
                <w:sz w:val="20"/>
                <w:szCs w:val="20"/>
                <w:lang w:val="en-US" w:eastAsia="es-ES"/>
              </w:rPr>
            </w:pPr>
          </w:p>
        </w:tc>
        <w:tc>
          <w:tcPr>
            <w:tcW w:w="805" w:type="dxa"/>
          </w:tcPr>
          <w:p w14:paraId="28467553" w14:textId="77777777" w:rsidR="00307360" w:rsidRPr="00D032B7" w:rsidRDefault="00307360" w:rsidP="00307360">
            <w:pPr>
              <w:rPr>
                <w:rFonts w:ascii="Arial" w:hAnsi="Arial" w:cs="Arial"/>
                <w:kern w:val="2"/>
                <w:sz w:val="20"/>
                <w:szCs w:val="20"/>
                <w:lang w:val="en-US" w:eastAsia="es-ES"/>
              </w:rPr>
            </w:pPr>
          </w:p>
        </w:tc>
        <w:tc>
          <w:tcPr>
            <w:tcW w:w="805" w:type="dxa"/>
          </w:tcPr>
          <w:p w14:paraId="320FCB11" w14:textId="77777777" w:rsidR="00307360" w:rsidRPr="00D032B7" w:rsidRDefault="00307360" w:rsidP="00307360">
            <w:pPr>
              <w:rPr>
                <w:rFonts w:ascii="Arial" w:hAnsi="Arial" w:cs="Arial"/>
                <w:kern w:val="2"/>
                <w:sz w:val="20"/>
                <w:szCs w:val="20"/>
                <w:lang w:val="en-US" w:eastAsia="es-ES"/>
              </w:rPr>
            </w:pPr>
          </w:p>
        </w:tc>
        <w:tc>
          <w:tcPr>
            <w:tcW w:w="805" w:type="dxa"/>
          </w:tcPr>
          <w:p w14:paraId="22EE23D1" w14:textId="77777777" w:rsidR="00307360" w:rsidRPr="00D032B7" w:rsidRDefault="00307360" w:rsidP="00307360">
            <w:pPr>
              <w:rPr>
                <w:rFonts w:ascii="Arial" w:hAnsi="Arial" w:cs="Arial"/>
                <w:kern w:val="2"/>
                <w:sz w:val="20"/>
                <w:szCs w:val="20"/>
                <w:lang w:val="en-US" w:eastAsia="es-ES"/>
              </w:rPr>
            </w:pPr>
          </w:p>
        </w:tc>
        <w:tc>
          <w:tcPr>
            <w:tcW w:w="806" w:type="dxa"/>
          </w:tcPr>
          <w:p w14:paraId="24E0DE32" w14:textId="77777777" w:rsidR="00307360" w:rsidRPr="00D032B7" w:rsidRDefault="00307360" w:rsidP="00307360">
            <w:pPr>
              <w:rPr>
                <w:rFonts w:ascii="Arial" w:hAnsi="Arial" w:cs="Arial"/>
                <w:kern w:val="2"/>
                <w:sz w:val="20"/>
                <w:szCs w:val="20"/>
                <w:lang w:val="en-US" w:eastAsia="es-ES"/>
              </w:rPr>
            </w:pPr>
          </w:p>
        </w:tc>
      </w:tr>
      <w:tr w:rsidR="00307360" w:rsidRPr="00A63276" w14:paraId="1B705FA9" w14:textId="77777777" w:rsidTr="009C2D10">
        <w:tc>
          <w:tcPr>
            <w:tcW w:w="2093" w:type="dxa"/>
          </w:tcPr>
          <w:p w14:paraId="4A9AE392" w14:textId="77777777" w:rsidR="00307360" w:rsidRPr="009C2D10" w:rsidRDefault="00307360" w:rsidP="00307360">
            <w:pPr>
              <w:rPr>
                <w:rFonts w:ascii="Arial" w:hAnsi="Arial" w:cs="Arial"/>
                <w:kern w:val="2"/>
                <w:sz w:val="20"/>
                <w:szCs w:val="20"/>
                <w:lang w:val="en-US" w:eastAsia="es-ES"/>
              </w:rPr>
            </w:pPr>
          </w:p>
        </w:tc>
        <w:tc>
          <w:tcPr>
            <w:tcW w:w="1984" w:type="dxa"/>
          </w:tcPr>
          <w:p w14:paraId="33192BBC" w14:textId="0F76223F" w:rsidR="00307360" w:rsidRPr="00D032B7" w:rsidRDefault="00307360" w:rsidP="00307360">
            <w:pPr>
              <w:rPr>
                <w:rFonts w:ascii="Arial" w:hAnsi="Arial" w:cs="Arial"/>
                <w:kern w:val="2"/>
                <w:sz w:val="20"/>
                <w:szCs w:val="20"/>
                <w:lang w:val="en-US" w:eastAsia="es-ES"/>
              </w:rPr>
            </w:pPr>
            <w:r w:rsidRPr="009C2D10">
              <w:rPr>
                <w:rFonts w:ascii="Arial" w:hAnsi="Arial" w:cs="Arial"/>
                <w:kern w:val="2"/>
                <w:sz w:val="20"/>
                <w:szCs w:val="20"/>
                <w:lang w:val="en-US" w:eastAsia="es-ES"/>
              </w:rPr>
              <w:t>CC Evaluator</w:t>
            </w:r>
          </w:p>
        </w:tc>
        <w:tc>
          <w:tcPr>
            <w:tcW w:w="805" w:type="dxa"/>
          </w:tcPr>
          <w:p w14:paraId="67AFA103" w14:textId="77777777" w:rsidR="00307360" w:rsidRPr="00D032B7" w:rsidRDefault="00307360" w:rsidP="00307360">
            <w:pPr>
              <w:rPr>
                <w:rFonts w:ascii="Arial" w:hAnsi="Arial" w:cs="Arial"/>
                <w:kern w:val="2"/>
                <w:sz w:val="20"/>
                <w:szCs w:val="20"/>
                <w:lang w:val="en-US" w:eastAsia="es-ES"/>
              </w:rPr>
            </w:pPr>
          </w:p>
        </w:tc>
        <w:tc>
          <w:tcPr>
            <w:tcW w:w="805" w:type="dxa"/>
          </w:tcPr>
          <w:p w14:paraId="57C0E880" w14:textId="77777777" w:rsidR="00307360" w:rsidRPr="00D032B7" w:rsidRDefault="00307360" w:rsidP="00307360">
            <w:pPr>
              <w:rPr>
                <w:rFonts w:ascii="Arial" w:hAnsi="Arial" w:cs="Arial"/>
                <w:kern w:val="2"/>
                <w:sz w:val="20"/>
                <w:szCs w:val="20"/>
                <w:lang w:val="en-US" w:eastAsia="es-ES"/>
              </w:rPr>
            </w:pPr>
          </w:p>
        </w:tc>
        <w:tc>
          <w:tcPr>
            <w:tcW w:w="805" w:type="dxa"/>
          </w:tcPr>
          <w:p w14:paraId="1EA44C5F" w14:textId="77777777" w:rsidR="00307360" w:rsidRPr="00D032B7" w:rsidRDefault="00307360" w:rsidP="00307360">
            <w:pPr>
              <w:rPr>
                <w:rFonts w:ascii="Arial" w:hAnsi="Arial" w:cs="Arial"/>
                <w:kern w:val="2"/>
                <w:sz w:val="20"/>
                <w:szCs w:val="20"/>
                <w:lang w:val="en-US" w:eastAsia="es-ES"/>
              </w:rPr>
            </w:pPr>
          </w:p>
        </w:tc>
        <w:tc>
          <w:tcPr>
            <w:tcW w:w="805" w:type="dxa"/>
          </w:tcPr>
          <w:p w14:paraId="20129222" w14:textId="77777777" w:rsidR="00307360" w:rsidRPr="00D032B7" w:rsidRDefault="00307360" w:rsidP="00307360">
            <w:pPr>
              <w:rPr>
                <w:rFonts w:ascii="Arial" w:hAnsi="Arial" w:cs="Arial"/>
                <w:kern w:val="2"/>
                <w:sz w:val="20"/>
                <w:szCs w:val="20"/>
                <w:lang w:val="en-US" w:eastAsia="es-ES"/>
              </w:rPr>
            </w:pPr>
          </w:p>
        </w:tc>
        <w:tc>
          <w:tcPr>
            <w:tcW w:w="805" w:type="dxa"/>
          </w:tcPr>
          <w:p w14:paraId="037CEFFB" w14:textId="77777777" w:rsidR="00307360" w:rsidRPr="00D032B7" w:rsidRDefault="00307360" w:rsidP="00307360">
            <w:pPr>
              <w:rPr>
                <w:rFonts w:ascii="Arial" w:hAnsi="Arial" w:cs="Arial"/>
                <w:kern w:val="2"/>
                <w:sz w:val="20"/>
                <w:szCs w:val="20"/>
                <w:lang w:val="en-US" w:eastAsia="es-ES"/>
              </w:rPr>
            </w:pPr>
          </w:p>
        </w:tc>
        <w:tc>
          <w:tcPr>
            <w:tcW w:w="805" w:type="dxa"/>
          </w:tcPr>
          <w:p w14:paraId="6B0F2A8D" w14:textId="77777777" w:rsidR="00307360" w:rsidRPr="00D032B7" w:rsidRDefault="00307360" w:rsidP="00307360">
            <w:pPr>
              <w:rPr>
                <w:rFonts w:ascii="Arial" w:hAnsi="Arial" w:cs="Arial"/>
                <w:kern w:val="2"/>
                <w:sz w:val="20"/>
                <w:szCs w:val="20"/>
                <w:lang w:val="en-US" w:eastAsia="es-ES"/>
              </w:rPr>
            </w:pPr>
          </w:p>
        </w:tc>
        <w:tc>
          <w:tcPr>
            <w:tcW w:w="806" w:type="dxa"/>
          </w:tcPr>
          <w:p w14:paraId="3FE0502B" w14:textId="77777777" w:rsidR="00307360" w:rsidRPr="00D032B7" w:rsidRDefault="00307360" w:rsidP="00307360">
            <w:pPr>
              <w:rPr>
                <w:rFonts w:ascii="Arial" w:hAnsi="Arial" w:cs="Arial"/>
                <w:kern w:val="2"/>
                <w:sz w:val="20"/>
                <w:szCs w:val="20"/>
                <w:lang w:val="en-US" w:eastAsia="es-ES"/>
              </w:rPr>
            </w:pPr>
          </w:p>
        </w:tc>
      </w:tr>
      <w:tr w:rsidR="00307360" w:rsidRPr="00A63276" w14:paraId="284599EA" w14:textId="77777777" w:rsidTr="009C2D10">
        <w:tc>
          <w:tcPr>
            <w:tcW w:w="2093" w:type="dxa"/>
          </w:tcPr>
          <w:p w14:paraId="71A519B9" w14:textId="77777777" w:rsidR="00307360" w:rsidRPr="009C2D10" w:rsidRDefault="00307360" w:rsidP="00307360">
            <w:pPr>
              <w:rPr>
                <w:rFonts w:ascii="Arial" w:hAnsi="Arial" w:cs="Arial"/>
                <w:kern w:val="2"/>
                <w:sz w:val="20"/>
                <w:szCs w:val="20"/>
                <w:lang w:val="en-US" w:eastAsia="es-ES"/>
              </w:rPr>
            </w:pPr>
          </w:p>
        </w:tc>
        <w:tc>
          <w:tcPr>
            <w:tcW w:w="1984" w:type="dxa"/>
          </w:tcPr>
          <w:p w14:paraId="65D8BC0D" w14:textId="420C7ED0" w:rsidR="00307360" w:rsidRPr="00D032B7" w:rsidRDefault="00307360" w:rsidP="00307360">
            <w:pPr>
              <w:rPr>
                <w:rFonts w:ascii="Arial" w:hAnsi="Arial" w:cs="Arial"/>
                <w:kern w:val="2"/>
                <w:sz w:val="20"/>
                <w:szCs w:val="20"/>
                <w:lang w:val="en-US" w:eastAsia="es-ES"/>
              </w:rPr>
            </w:pPr>
            <w:r w:rsidRPr="009C2D10">
              <w:rPr>
                <w:rFonts w:ascii="Arial" w:hAnsi="Arial" w:cs="Arial"/>
                <w:kern w:val="2"/>
                <w:sz w:val="20"/>
                <w:szCs w:val="20"/>
                <w:lang w:val="en-US" w:eastAsia="es-ES"/>
              </w:rPr>
              <w:t>Consultancy</w:t>
            </w:r>
          </w:p>
        </w:tc>
        <w:tc>
          <w:tcPr>
            <w:tcW w:w="805" w:type="dxa"/>
          </w:tcPr>
          <w:p w14:paraId="46B323A7" w14:textId="77777777" w:rsidR="00307360" w:rsidRPr="00D032B7" w:rsidRDefault="00307360" w:rsidP="00307360">
            <w:pPr>
              <w:rPr>
                <w:rFonts w:ascii="Arial" w:hAnsi="Arial" w:cs="Arial"/>
                <w:kern w:val="2"/>
                <w:sz w:val="20"/>
                <w:szCs w:val="20"/>
                <w:lang w:val="en-US" w:eastAsia="es-ES"/>
              </w:rPr>
            </w:pPr>
          </w:p>
        </w:tc>
        <w:tc>
          <w:tcPr>
            <w:tcW w:w="805" w:type="dxa"/>
          </w:tcPr>
          <w:p w14:paraId="616B8AD8" w14:textId="77777777" w:rsidR="00307360" w:rsidRPr="00D032B7" w:rsidRDefault="00307360" w:rsidP="00307360">
            <w:pPr>
              <w:rPr>
                <w:rFonts w:ascii="Arial" w:hAnsi="Arial" w:cs="Arial"/>
                <w:kern w:val="2"/>
                <w:sz w:val="20"/>
                <w:szCs w:val="20"/>
                <w:lang w:val="en-US" w:eastAsia="es-ES"/>
              </w:rPr>
            </w:pPr>
          </w:p>
        </w:tc>
        <w:tc>
          <w:tcPr>
            <w:tcW w:w="805" w:type="dxa"/>
          </w:tcPr>
          <w:p w14:paraId="75BA5DC0" w14:textId="77777777" w:rsidR="00307360" w:rsidRPr="00D032B7" w:rsidRDefault="00307360" w:rsidP="00307360">
            <w:pPr>
              <w:rPr>
                <w:rFonts w:ascii="Arial" w:hAnsi="Arial" w:cs="Arial"/>
                <w:kern w:val="2"/>
                <w:sz w:val="20"/>
                <w:szCs w:val="20"/>
                <w:lang w:val="en-US" w:eastAsia="es-ES"/>
              </w:rPr>
            </w:pPr>
          </w:p>
        </w:tc>
        <w:tc>
          <w:tcPr>
            <w:tcW w:w="805" w:type="dxa"/>
          </w:tcPr>
          <w:p w14:paraId="09AB946D" w14:textId="77777777" w:rsidR="00307360" w:rsidRPr="00D032B7" w:rsidRDefault="00307360" w:rsidP="00307360">
            <w:pPr>
              <w:rPr>
                <w:rFonts w:ascii="Arial" w:hAnsi="Arial" w:cs="Arial"/>
                <w:kern w:val="2"/>
                <w:sz w:val="20"/>
                <w:szCs w:val="20"/>
                <w:lang w:val="en-US" w:eastAsia="es-ES"/>
              </w:rPr>
            </w:pPr>
          </w:p>
        </w:tc>
        <w:tc>
          <w:tcPr>
            <w:tcW w:w="805" w:type="dxa"/>
          </w:tcPr>
          <w:p w14:paraId="1669CEE0" w14:textId="77777777" w:rsidR="00307360" w:rsidRPr="00D032B7" w:rsidRDefault="00307360" w:rsidP="00307360">
            <w:pPr>
              <w:rPr>
                <w:rFonts w:ascii="Arial" w:hAnsi="Arial" w:cs="Arial"/>
                <w:kern w:val="2"/>
                <w:sz w:val="20"/>
                <w:szCs w:val="20"/>
                <w:lang w:val="en-US" w:eastAsia="es-ES"/>
              </w:rPr>
            </w:pPr>
          </w:p>
        </w:tc>
        <w:tc>
          <w:tcPr>
            <w:tcW w:w="805" w:type="dxa"/>
          </w:tcPr>
          <w:p w14:paraId="74322078" w14:textId="77777777" w:rsidR="00307360" w:rsidRPr="00D032B7" w:rsidRDefault="00307360" w:rsidP="00307360">
            <w:pPr>
              <w:rPr>
                <w:rFonts w:ascii="Arial" w:hAnsi="Arial" w:cs="Arial"/>
                <w:kern w:val="2"/>
                <w:sz w:val="20"/>
                <w:szCs w:val="20"/>
                <w:lang w:val="en-US" w:eastAsia="es-ES"/>
              </w:rPr>
            </w:pPr>
          </w:p>
        </w:tc>
        <w:tc>
          <w:tcPr>
            <w:tcW w:w="806" w:type="dxa"/>
          </w:tcPr>
          <w:p w14:paraId="4214852B" w14:textId="77777777" w:rsidR="00307360" w:rsidRPr="00D032B7" w:rsidRDefault="00307360" w:rsidP="00307360">
            <w:pPr>
              <w:rPr>
                <w:rFonts w:ascii="Arial" w:hAnsi="Arial" w:cs="Arial"/>
                <w:kern w:val="2"/>
                <w:sz w:val="20"/>
                <w:szCs w:val="20"/>
                <w:lang w:val="en-US" w:eastAsia="es-ES"/>
              </w:rPr>
            </w:pPr>
          </w:p>
        </w:tc>
      </w:tr>
      <w:tr w:rsidR="00307360" w:rsidRPr="00A63276" w14:paraId="67EA7D8A" w14:textId="77777777" w:rsidTr="009C2D10">
        <w:tc>
          <w:tcPr>
            <w:tcW w:w="2093" w:type="dxa"/>
          </w:tcPr>
          <w:p w14:paraId="64B46952" w14:textId="77777777" w:rsidR="00307360" w:rsidRPr="009C2D10" w:rsidRDefault="00307360" w:rsidP="00307360">
            <w:pPr>
              <w:rPr>
                <w:rFonts w:ascii="Arial" w:hAnsi="Arial" w:cs="Arial"/>
                <w:kern w:val="2"/>
                <w:sz w:val="20"/>
                <w:szCs w:val="20"/>
                <w:lang w:val="en-US" w:eastAsia="es-ES"/>
              </w:rPr>
            </w:pPr>
          </w:p>
        </w:tc>
        <w:tc>
          <w:tcPr>
            <w:tcW w:w="1984" w:type="dxa"/>
          </w:tcPr>
          <w:p w14:paraId="78394B2C" w14:textId="7469C6AE" w:rsidR="00307360" w:rsidRPr="00D032B7" w:rsidRDefault="00307360" w:rsidP="00307360">
            <w:pPr>
              <w:rPr>
                <w:rFonts w:ascii="Arial" w:hAnsi="Arial" w:cs="Arial"/>
                <w:kern w:val="2"/>
                <w:sz w:val="20"/>
                <w:szCs w:val="20"/>
                <w:lang w:val="en-US" w:eastAsia="es-ES"/>
              </w:rPr>
            </w:pPr>
            <w:r w:rsidRPr="009C2D10">
              <w:rPr>
                <w:rFonts w:ascii="Arial" w:hAnsi="Arial" w:cs="Arial"/>
                <w:kern w:val="2"/>
                <w:sz w:val="20"/>
                <w:szCs w:val="20"/>
                <w:lang w:val="en-US" w:eastAsia="es-ES"/>
              </w:rPr>
              <w:t>Etc</w:t>
            </w:r>
          </w:p>
        </w:tc>
        <w:tc>
          <w:tcPr>
            <w:tcW w:w="805" w:type="dxa"/>
          </w:tcPr>
          <w:p w14:paraId="4905D5C3" w14:textId="77777777" w:rsidR="00307360" w:rsidRPr="00D032B7" w:rsidRDefault="00307360" w:rsidP="00307360">
            <w:pPr>
              <w:rPr>
                <w:rFonts w:ascii="Arial" w:hAnsi="Arial" w:cs="Arial"/>
                <w:kern w:val="2"/>
                <w:sz w:val="20"/>
                <w:szCs w:val="20"/>
                <w:lang w:val="en-US" w:eastAsia="es-ES"/>
              </w:rPr>
            </w:pPr>
          </w:p>
        </w:tc>
        <w:tc>
          <w:tcPr>
            <w:tcW w:w="805" w:type="dxa"/>
          </w:tcPr>
          <w:p w14:paraId="7FE68090" w14:textId="77777777" w:rsidR="00307360" w:rsidRPr="00D032B7" w:rsidRDefault="00307360" w:rsidP="00307360">
            <w:pPr>
              <w:rPr>
                <w:rFonts w:ascii="Arial" w:hAnsi="Arial" w:cs="Arial"/>
                <w:kern w:val="2"/>
                <w:sz w:val="20"/>
                <w:szCs w:val="20"/>
                <w:lang w:val="en-US" w:eastAsia="es-ES"/>
              </w:rPr>
            </w:pPr>
          </w:p>
        </w:tc>
        <w:tc>
          <w:tcPr>
            <w:tcW w:w="805" w:type="dxa"/>
          </w:tcPr>
          <w:p w14:paraId="48DF15A3" w14:textId="77777777" w:rsidR="00307360" w:rsidRPr="00D032B7" w:rsidRDefault="00307360" w:rsidP="00307360">
            <w:pPr>
              <w:rPr>
                <w:rFonts w:ascii="Arial" w:hAnsi="Arial" w:cs="Arial"/>
                <w:kern w:val="2"/>
                <w:sz w:val="20"/>
                <w:szCs w:val="20"/>
                <w:lang w:val="en-US" w:eastAsia="es-ES"/>
              </w:rPr>
            </w:pPr>
          </w:p>
        </w:tc>
        <w:tc>
          <w:tcPr>
            <w:tcW w:w="805" w:type="dxa"/>
          </w:tcPr>
          <w:p w14:paraId="314DFBD6" w14:textId="77777777" w:rsidR="00307360" w:rsidRPr="00D032B7" w:rsidRDefault="00307360" w:rsidP="00307360">
            <w:pPr>
              <w:rPr>
                <w:rFonts w:ascii="Arial" w:hAnsi="Arial" w:cs="Arial"/>
                <w:kern w:val="2"/>
                <w:sz w:val="20"/>
                <w:szCs w:val="20"/>
                <w:lang w:val="en-US" w:eastAsia="es-ES"/>
              </w:rPr>
            </w:pPr>
          </w:p>
        </w:tc>
        <w:tc>
          <w:tcPr>
            <w:tcW w:w="805" w:type="dxa"/>
          </w:tcPr>
          <w:p w14:paraId="17C3109E" w14:textId="77777777" w:rsidR="00307360" w:rsidRPr="00D032B7" w:rsidRDefault="00307360" w:rsidP="00307360">
            <w:pPr>
              <w:rPr>
                <w:rFonts w:ascii="Arial" w:hAnsi="Arial" w:cs="Arial"/>
                <w:kern w:val="2"/>
                <w:sz w:val="20"/>
                <w:szCs w:val="20"/>
                <w:lang w:val="en-US" w:eastAsia="es-ES"/>
              </w:rPr>
            </w:pPr>
          </w:p>
        </w:tc>
        <w:tc>
          <w:tcPr>
            <w:tcW w:w="805" w:type="dxa"/>
          </w:tcPr>
          <w:p w14:paraId="31614901" w14:textId="77777777" w:rsidR="00307360" w:rsidRPr="00D032B7" w:rsidRDefault="00307360" w:rsidP="00307360">
            <w:pPr>
              <w:rPr>
                <w:rFonts w:ascii="Arial" w:hAnsi="Arial" w:cs="Arial"/>
                <w:kern w:val="2"/>
                <w:sz w:val="20"/>
                <w:szCs w:val="20"/>
                <w:lang w:val="en-US" w:eastAsia="es-ES"/>
              </w:rPr>
            </w:pPr>
          </w:p>
        </w:tc>
        <w:tc>
          <w:tcPr>
            <w:tcW w:w="806" w:type="dxa"/>
          </w:tcPr>
          <w:p w14:paraId="7C3A6967" w14:textId="77777777" w:rsidR="00307360" w:rsidRPr="00D032B7" w:rsidRDefault="00307360" w:rsidP="00307360">
            <w:pPr>
              <w:rPr>
                <w:rFonts w:ascii="Arial" w:hAnsi="Arial" w:cs="Arial"/>
                <w:kern w:val="2"/>
                <w:sz w:val="20"/>
                <w:szCs w:val="20"/>
                <w:lang w:val="en-US" w:eastAsia="es-ES"/>
              </w:rPr>
            </w:pPr>
          </w:p>
        </w:tc>
      </w:tr>
    </w:tbl>
    <w:p w14:paraId="1C73828B" w14:textId="380D68B1" w:rsidR="00BD6563" w:rsidRPr="002400EE" w:rsidRDefault="00E3395D" w:rsidP="00BD6563">
      <w:pPr>
        <w:pStyle w:val="Heading2"/>
        <w:rPr>
          <w:rFonts w:ascii="Arial" w:hAnsi="Arial" w:cs="Arial"/>
          <w:lang w:val="en-GB"/>
        </w:rPr>
      </w:pPr>
      <w:r>
        <w:rPr>
          <w:rFonts w:ascii="Arial" w:hAnsi="Arial" w:cs="Arial"/>
          <w:lang w:val="en-GB"/>
        </w:rPr>
        <w:t>References</w:t>
      </w:r>
    </w:p>
    <w:p w14:paraId="7D4F9F2E" w14:textId="77777777" w:rsidR="009E223F" w:rsidRDefault="009E223F" w:rsidP="009E223F">
      <w:pPr>
        <w:rPr>
          <w:rFonts w:ascii="Arial" w:hAnsi="Arial" w:cs="Arial"/>
          <w:sz w:val="20"/>
          <w:szCs w:val="28"/>
          <w:lang w:eastAsia="en-US"/>
        </w:rPr>
      </w:pPr>
      <w:r w:rsidRPr="00FC397A">
        <w:rPr>
          <w:rFonts w:ascii="Arial" w:hAnsi="Arial" w:cs="Arial"/>
          <w:sz w:val="20"/>
          <w:szCs w:val="28"/>
          <w:lang w:eastAsia="en-US"/>
        </w:rPr>
        <w:t>Please indi</w:t>
      </w:r>
      <w:r>
        <w:rPr>
          <w:rFonts w:ascii="Arial" w:hAnsi="Arial" w:cs="Arial"/>
          <w:sz w:val="20"/>
          <w:szCs w:val="28"/>
          <w:lang w:eastAsia="en-US"/>
        </w:rPr>
        <w:t>cate the references used in the certification process and make the applicable adjustments where needed:</w:t>
      </w:r>
    </w:p>
    <w:p w14:paraId="796D4A4E" w14:textId="77777777" w:rsidR="009E223F" w:rsidRDefault="009E223F" w:rsidP="009E223F">
      <w:pPr>
        <w:rPr>
          <w:rFonts w:ascii="Arial" w:hAnsi="Arial" w:cs="Arial"/>
          <w:sz w:val="20"/>
          <w:szCs w:val="28"/>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386"/>
        <w:gridCol w:w="2410"/>
      </w:tblGrid>
      <w:tr w:rsidR="009E223F" w:rsidRPr="00A63276" w14:paraId="60126020" w14:textId="77777777" w:rsidTr="009C2D10">
        <w:trPr>
          <w:trHeight w:val="230"/>
        </w:trPr>
        <w:tc>
          <w:tcPr>
            <w:tcW w:w="2093" w:type="dxa"/>
            <w:shd w:val="clear" w:color="auto" w:fill="BFBFBF"/>
          </w:tcPr>
          <w:p w14:paraId="2BEF02A0" w14:textId="2E065CD3" w:rsidR="009E223F" w:rsidRPr="00A63276" w:rsidRDefault="009E223F" w:rsidP="009E223F">
            <w:pPr>
              <w:rPr>
                <w:rFonts w:ascii="Arial" w:hAnsi="Arial" w:cs="Arial"/>
                <w:b/>
                <w:bCs/>
                <w:kern w:val="2"/>
                <w:sz w:val="20"/>
                <w:szCs w:val="20"/>
                <w:lang w:val="en-US" w:eastAsia="es-ES"/>
              </w:rPr>
            </w:pPr>
            <w:r w:rsidRPr="009C2D10">
              <w:rPr>
                <w:rFonts w:ascii="Arial" w:hAnsi="Arial" w:cs="Arial"/>
                <w:b/>
                <w:bCs/>
              </w:rPr>
              <w:t>Label</w:t>
            </w:r>
          </w:p>
        </w:tc>
        <w:tc>
          <w:tcPr>
            <w:tcW w:w="5386" w:type="dxa"/>
            <w:shd w:val="clear" w:color="auto" w:fill="BFBFBF"/>
          </w:tcPr>
          <w:p w14:paraId="0B44832E" w14:textId="0B3E3BC1" w:rsidR="009E223F" w:rsidRPr="00A63276" w:rsidRDefault="009E223F" w:rsidP="009E223F">
            <w:pPr>
              <w:rPr>
                <w:rFonts w:ascii="Arial" w:hAnsi="Arial" w:cs="Arial"/>
                <w:b/>
                <w:bCs/>
                <w:kern w:val="2"/>
                <w:sz w:val="20"/>
                <w:szCs w:val="20"/>
                <w:lang w:val="en-US" w:eastAsia="es-ES"/>
              </w:rPr>
            </w:pPr>
            <w:r w:rsidRPr="009C2D10">
              <w:rPr>
                <w:rFonts w:ascii="Arial" w:hAnsi="Arial" w:cs="Arial"/>
                <w:b/>
                <w:bCs/>
              </w:rPr>
              <w:t>Title</w:t>
            </w:r>
          </w:p>
        </w:tc>
        <w:tc>
          <w:tcPr>
            <w:tcW w:w="2410" w:type="dxa"/>
            <w:shd w:val="clear" w:color="auto" w:fill="BFBFBF"/>
          </w:tcPr>
          <w:p w14:paraId="5E692106" w14:textId="706FF239" w:rsidR="009E223F" w:rsidRPr="00A63276" w:rsidRDefault="009E223F" w:rsidP="009E223F">
            <w:pPr>
              <w:rPr>
                <w:rFonts w:ascii="Arial" w:hAnsi="Arial" w:cs="Arial"/>
                <w:b/>
                <w:bCs/>
                <w:kern w:val="2"/>
                <w:sz w:val="20"/>
                <w:szCs w:val="20"/>
                <w:lang w:val="en-US" w:eastAsia="es-ES"/>
              </w:rPr>
            </w:pPr>
            <w:r w:rsidRPr="009C2D10">
              <w:rPr>
                <w:rFonts w:ascii="Arial" w:hAnsi="Arial" w:cs="Arial"/>
                <w:b/>
                <w:bCs/>
              </w:rPr>
              <w:t>Version / date</w:t>
            </w:r>
          </w:p>
        </w:tc>
      </w:tr>
      <w:tr w:rsidR="009E223F" w:rsidRPr="009E223F" w14:paraId="06EA9623" w14:textId="77777777" w:rsidTr="009C2D10">
        <w:trPr>
          <w:trHeight w:val="230"/>
        </w:trPr>
        <w:tc>
          <w:tcPr>
            <w:tcW w:w="2093" w:type="dxa"/>
          </w:tcPr>
          <w:p w14:paraId="3BFE9041" w14:textId="6C147394" w:rsidR="009E223F" w:rsidRPr="009C2D10" w:rsidRDefault="009E223F" w:rsidP="009E223F">
            <w:pPr>
              <w:rPr>
                <w:rFonts w:ascii="Arial" w:hAnsi="Arial" w:cs="Arial"/>
                <w:kern w:val="2"/>
                <w:sz w:val="20"/>
                <w:szCs w:val="20"/>
                <w:lang w:val="en-US" w:eastAsia="es-ES"/>
              </w:rPr>
            </w:pPr>
            <w:r w:rsidRPr="009C2D10">
              <w:rPr>
                <w:rFonts w:ascii="Arial" w:hAnsi="Arial" w:cs="Arial"/>
                <w:kern w:val="2"/>
                <w:sz w:val="20"/>
                <w:szCs w:val="20"/>
                <w:lang w:val="en-US" w:eastAsia="es-ES"/>
              </w:rPr>
              <w:t>[CC:2022]</w:t>
            </w:r>
          </w:p>
        </w:tc>
        <w:tc>
          <w:tcPr>
            <w:tcW w:w="5386" w:type="dxa"/>
          </w:tcPr>
          <w:p w14:paraId="2FF0E548" w14:textId="67A2E4A2" w:rsidR="009E223F" w:rsidRPr="009E223F" w:rsidRDefault="009E223F" w:rsidP="009E223F">
            <w:pPr>
              <w:rPr>
                <w:rFonts w:ascii="Arial" w:hAnsi="Arial" w:cs="Arial"/>
                <w:kern w:val="2"/>
                <w:sz w:val="20"/>
                <w:szCs w:val="20"/>
                <w:lang w:val="en-US" w:eastAsia="es-ES"/>
              </w:rPr>
            </w:pPr>
            <w:r w:rsidRPr="009C2D10">
              <w:rPr>
                <w:rFonts w:ascii="Arial" w:hAnsi="Arial" w:cs="Arial"/>
                <w:kern w:val="2"/>
                <w:sz w:val="20"/>
                <w:szCs w:val="20"/>
                <w:lang w:val="en-US" w:eastAsia="es-ES"/>
              </w:rPr>
              <w:t>Common Criteria for Information Technology Security Evaluation, Parts 1, 2, 3, 4 and 5</w:t>
            </w:r>
          </w:p>
        </w:tc>
        <w:tc>
          <w:tcPr>
            <w:tcW w:w="2410" w:type="dxa"/>
          </w:tcPr>
          <w:p w14:paraId="4798C290" w14:textId="5A0CF40A" w:rsidR="009E223F" w:rsidRPr="009E223F" w:rsidRDefault="004A6A6D" w:rsidP="009E223F">
            <w:pPr>
              <w:rPr>
                <w:rFonts w:ascii="Arial" w:hAnsi="Arial" w:cs="Arial"/>
                <w:kern w:val="2"/>
                <w:sz w:val="20"/>
                <w:szCs w:val="20"/>
                <w:lang w:val="en-US" w:eastAsia="es-ES"/>
              </w:rPr>
            </w:pPr>
            <w:r>
              <w:rPr>
                <w:rFonts w:ascii="Arial" w:hAnsi="Arial" w:cs="Arial"/>
                <w:kern w:val="2"/>
                <w:sz w:val="20"/>
                <w:szCs w:val="20"/>
                <w:lang w:val="en-US" w:eastAsia="es-ES"/>
              </w:rPr>
              <w:t>CC:2022 R1</w:t>
            </w:r>
          </w:p>
        </w:tc>
      </w:tr>
      <w:tr w:rsidR="004A6A6D" w:rsidRPr="009E223F" w14:paraId="57C7616C" w14:textId="77777777" w:rsidTr="009C2D10">
        <w:trPr>
          <w:trHeight w:val="230"/>
        </w:trPr>
        <w:tc>
          <w:tcPr>
            <w:tcW w:w="2093" w:type="dxa"/>
          </w:tcPr>
          <w:p w14:paraId="31BE5925" w14:textId="6F29FC08" w:rsidR="004A6A6D" w:rsidRPr="009C2D10" w:rsidRDefault="004A6A6D" w:rsidP="004A6A6D">
            <w:pPr>
              <w:rPr>
                <w:rFonts w:ascii="Arial" w:hAnsi="Arial" w:cs="Arial"/>
                <w:kern w:val="2"/>
                <w:sz w:val="20"/>
                <w:szCs w:val="20"/>
                <w:lang w:val="en-US" w:eastAsia="es-ES"/>
              </w:rPr>
            </w:pPr>
            <w:r w:rsidRPr="009C2D10">
              <w:rPr>
                <w:rFonts w:ascii="Arial" w:hAnsi="Arial" w:cs="Arial"/>
                <w:kern w:val="2"/>
                <w:sz w:val="20"/>
                <w:szCs w:val="20"/>
                <w:lang w:val="en-US" w:eastAsia="es-ES"/>
              </w:rPr>
              <w:t>[CEM]</w:t>
            </w:r>
          </w:p>
        </w:tc>
        <w:tc>
          <w:tcPr>
            <w:tcW w:w="5386" w:type="dxa"/>
          </w:tcPr>
          <w:p w14:paraId="6E6EA9DE" w14:textId="38B6AF4D" w:rsidR="004A6A6D" w:rsidRPr="009C2D10" w:rsidRDefault="004A6A6D" w:rsidP="004A6A6D">
            <w:pPr>
              <w:rPr>
                <w:rFonts w:ascii="Arial" w:hAnsi="Arial" w:cs="Arial"/>
                <w:kern w:val="2"/>
                <w:sz w:val="20"/>
                <w:szCs w:val="20"/>
                <w:lang w:val="en-US" w:eastAsia="es-ES"/>
              </w:rPr>
            </w:pPr>
            <w:r w:rsidRPr="009C2D10">
              <w:rPr>
                <w:rFonts w:ascii="Arial" w:hAnsi="Arial" w:cs="Arial"/>
                <w:kern w:val="2"/>
                <w:sz w:val="20"/>
                <w:szCs w:val="20"/>
                <w:lang w:val="en-US" w:eastAsia="es-ES"/>
              </w:rPr>
              <w:t>Common Methodology for Information Technology Security Evaluation, Evaluation Methodology</w:t>
            </w:r>
          </w:p>
        </w:tc>
        <w:tc>
          <w:tcPr>
            <w:tcW w:w="2410" w:type="dxa"/>
          </w:tcPr>
          <w:p w14:paraId="2677AA27" w14:textId="17EBE5FE" w:rsidR="004A6A6D" w:rsidRPr="009E223F" w:rsidRDefault="004A6A6D" w:rsidP="004A6A6D">
            <w:pPr>
              <w:rPr>
                <w:rFonts w:ascii="Arial" w:hAnsi="Arial" w:cs="Arial"/>
                <w:kern w:val="2"/>
                <w:sz w:val="20"/>
                <w:szCs w:val="20"/>
                <w:lang w:val="en-US" w:eastAsia="es-ES"/>
              </w:rPr>
            </w:pPr>
            <w:r>
              <w:rPr>
                <w:rFonts w:ascii="Arial" w:hAnsi="Arial" w:cs="Arial"/>
                <w:kern w:val="2"/>
                <w:sz w:val="20"/>
                <w:szCs w:val="20"/>
                <w:lang w:val="en-US" w:eastAsia="es-ES"/>
              </w:rPr>
              <w:t>CC:2022 R1</w:t>
            </w:r>
          </w:p>
        </w:tc>
      </w:tr>
      <w:tr w:rsidR="004A6A6D" w:rsidRPr="009E223F" w14:paraId="0B00A785" w14:textId="77777777" w:rsidTr="009C2D10">
        <w:trPr>
          <w:trHeight w:val="230"/>
        </w:trPr>
        <w:tc>
          <w:tcPr>
            <w:tcW w:w="2093" w:type="dxa"/>
          </w:tcPr>
          <w:p w14:paraId="7C25537F" w14:textId="536FE221" w:rsidR="004A6A6D" w:rsidRPr="009C2D10" w:rsidRDefault="004A6A6D" w:rsidP="004A6A6D">
            <w:pPr>
              <w:rPr>
                <w:rFonts w:ascii="Arial" w:hAnsi="Arial" w:cs="Arial"/>
                <w:kern w:val="2"/>
                <w:sz w:val="20"/>
                <w:szCs w:val="20"/>
                <w:lang w:val="en-US" w:eastAsia="es-ES"/>
              </w:rPr>
            </w:pPr>
            <w:r w:rsidRPr="009C2D10">
              <w:rPr>
                <w:rFonts w:ascii="Arial" w:hAnsi="Arial" w:cs="Arial"/>
                <w:kern w:val="2"/>
                <w:sz w:val="20"/>
                <w:szCs w:val="20"/>
                <w:lang w:val="en-US" w:eastAsia="es-ES"/>
              </w:rPr>
              <w:t>[REF]</w:t>
            </w:r>
          </w:p>
        </w:tc>
        <w:tc>
          <w:tcPr>
            <w:tcW w:w="5386" w:type="dxa"/>
          </w:tcPr>
          <w:p w14:paraId="3F0138B5" w14:textId="0642FEEF" w:rsidR="004A6A6D" w:rsidRPr="009C2D10" w:rsidRDefault="004A6A6D" w:rsidP="004A6A6D">
            <w:pPr>
              <w:rPr>
                <w:rFonts w:ascii="Arial" w:hAnsi="Arial" w:cs="Arial"/>
                <w:kern w:val="2"/>
                <w:sz w:val="20"/>
                <w:szCs w:val="20"/>
                <w:lang w:val="en-US" w:eastAsia="es-ES"/>
              </w:rPr>
            </w:pPr>
            <w:r w:rsidRPr="009C2D10">
              <w:rPr>
                <w:rFonts w:ascii="Arial" w:hAnsi="Arial" w:cs="Arial"/>
                <w:kern w:val="2"/>
                <w:sz w:val="20"/>
                <w:szCs w:val="20"/>
                <w:lang w:val="en-US" w:eastAsia="es-ES"/>
              </w:rPr>
              <w:t>&lt;Document title&gt;</w:t>
            </w:r>
          </w:p>
        </w:tc>
        <w:tc>
          <w:tcPr>
            <w:tcW w:w="2410" w:type="dxa"/>
          </w:tcPr>
          <w:p w14:paraId="2CE93E1D" w14:textId="49A4F67C" w:rsidR="004A6A6D" w:rsidRPr="009E223F" w:rsidRDefault="004A6A6D" w:rsidP="004A6A6D">
            <w:pPr>
              <w:rPr>
                <w:rFonts w:ascii="Arial" w:hAnsi="Arial" w:cs="Arial"/>
                <w:kern w:val="2"/>
                <w:sz w:val="20"/>
                <w:szCs w:val="20"/>
                <w:lang w:val="en-US" w:eastAsia="es-ES"/>
              </w:rPr>
            </w:pPr>
            <w:r>
              <w:rPr>
                <w:rFonts w:ascii="Arial" w:hAnsi="Arial" w:cs="Arial"/>
                <w:kern w:val="2"/>
                <w:sz w:val="20"/>
                <w:szCs w:val="20"/>
                <w:lang w:val="en-US" w:eastAsia="es-ES"/>
              </w:rPr>
              <w:t>&lt;version</w:t>
            </w:r>
          </w:p>
        </w:tc>
      </w:tr>
    </w:tbl>
    <w:p w14:paraId="1468DDAE" w14:textId="33F5097A" w:rsidR="00AF4953" w:rsidRPr="00E215E2" w:rsidRDefault="00E865F6" w:rsidP="00AF4953">
      <w:pPr>
        <w:pStyle w:val="Heading2"/>
        <w:rPr>
          <w:rFonts w:ascii="Arial" w:hAnsi="Arial" w:cs="Arial"/>
          <w:lang w:val="en-GB"/>
        </w:rPr>
      </w:pPr>
      <w:r w:rsidRPr="00E215E2">
        <w:rPr>
          <w:rFonts w:ascii="Arial" w:hAnsi="Arial" w:cs="Arial"/>
          <w:lang w:val="en-GB"/>
        </w:rPr>
        <w:t>Additional details or s</w:t>
      </w:r>
      <w:r w:rsidR="00AF4953" w:rsidRPr="00E215E2">
        <w:rPr>
          <w:rFonts w:ascii="Arial" w:hAnsi="Arial" w:cs="Arial"/>
          <w:lang w:val="en-GB"/>
        </w:rPr>
        <w:t xml:space="preserve">pecial requests </w:t>
      </w:r>
      <w:r w:rsidRPr="00E215E2">
        <w:rPr>
          <w:rFonts w:ascii="Arial" w:hAnsi="Arial" w:cs="Arial"/>
          <w:lang w:val="en-GB"/>
        </w:rPr>
        <w:t xml:space="preserve">relating to this </w:t>
      </w:r>
      <w:r w:rsidR="00AF4953" w:rsidRPr="00E215E2">
        <w:rPr>
          <w:rFonts w:ascii="Arial" w:hAnsi="Arial" w:cs="Arial"/>
          <w:lang w:val="en-GB"/>
        </w:rPr>
        <w:t>certification</w:t>
      </w:r>
    </w:p>
    <w:p w14:paraId="160D1EE6" w14:textId="239DE8FE" w:rsidR="00DD1286" w:rsidRPr="004D7891" w:rsidRDefault="00E865F6" w:rsidP="00DD1286">
      <w:pPr>
        <w:pStyle w:val="TCBBodyText"/>
        <w:rPr>
          <w:rFonts w:ascii="Arial" w:hAnsi="Arial" w:cs="Arial"/>
          <w:sz w:val="20"/>
          <w:szCs w:val="28"/>
          <w:lang w:eastAsia="en-US"/>
        </w:rPr>
      </w:pPr>
      <w:bookmarkStart w:id="6" w:name="_Hlk88845460"/>
      <w:r w:rsidRPr="004D7891">
        <w:rPr>
          <w:rFonts w:ascii="Arial" w:hAnsi="Arial" w:cs="Arial"/>
          <w:sz w:val="20"/>
          <w:szCs w:val="28"/>
          <w:lang w:eastAsia="en-US"/>
        </w:rPr>
        <w:t xml:space="preserve">Please </w:t>
      </w:r>
      <w:r w:rsidR="00D8307F" w:rsidRPr="004D7891">
        <w:rPr>
          <w:rFonts w:ascii="Arial" w:hAnsi="Arial" w:cs="Arial"/>
          <w:sz w:val="20"/>
          <w:szCs w:val="28"/>
          <w:lang w:eastAsia="en-US"/>
        </w:rPr>
        <w:t>use</w:t>
      </w:r>
      <w:r w:rsidRPr="004D7891">
        <w:rPr>
          <w:rFonts w:ascii="Arial" w:hAnsi="Arial" w:cs="Arial"/>
          <w:sz w:val="20"/>
          <w:szCs w:val="28"/>
          <w:lang w:eastAsia="en-US"/>
        </w:rPr>
        <w:t xml:space="preserve"> this section to supply </w:t>
      </w:r>
      <w:r w:rsidR="00D8307F" w:rsidRPr="004D7891">
        <w:rPr>
          <w:rFonts w:ascii="Arial" w:hAnsi="Arial" w:cs="Arial"/>
          <w:sz w:val="20"/>
          <w:szCs w:val="28"/>
          <w:lang w:eastAsia="en-US"/>
        </w:rPr>
        <w:t xml:space="preserve">any </w:t>
      </w:r>
      <w:r w:rsidRPr="004D7891">
        <w:rPr>
          <w:rFonts w:ascii="Arial" w:hAnsi="Arial" w:cs="Arial"/>
          <w:sz w:val="20"/>
          <w:szCs w:val="28"/>
          <w:lang w:eastAsia="en-US"/>
        </w:rPr>
        <w:t>additional details relevant to the application</w:t>
      </w:r>
      <w:r w:rsidR="00FC359B">
        <w:rPr>
          <w:rFonts w:ascii="Arial" w:hAnsi="Arial" w:cs="Arial"/>
          <w:sz w:val="20"/>
          <w:szCs w:val="28"/>
          <w:lang w:eastAsia="en-US"/>
        </w:rPr>
        <w:t xml:space="preserve">, such as </w:t>
      </w:r>
      <w:r w:rsidR="00791D83">
        <w:rPr>
          <w:rFonts w:ascii="Arial" w:hAnsi="Arial" w:cs="Arial"/>
          <w:sz w:val="20"/>
          <w:szCs w:val="28"/>
          <w:lang w:eastAsia="en-US"/>
        </w:rPr>
        <w:t xml:space="preserve">certification history, </w:t>
      </w:r>
      <w:r w:rsidR="00803E53">
        <w:rPr>
          <w:rFonts w:ascii="Arial" w:hAnsi="Arial" w:cs="Arial"/>
          <w:sz w:val="20"/>
          <w:szCs w:val="28"/>
          <w:lang w:eastAsia="en-US"/>
        </w:rPr>
        <w:t>evaluation</w:t>
      </w:r>
      <w:r w:rsidR="00FC359B">
        <w:rPr>
          <w:rFonts w:ascii="Arial" w:hAnsi="Arial" w:cs="Arial"/>
          <w:sz w:val="20"/>
          <w:szCs w:val="28"/>
          <w:lang w:eastAsia="en-US"/>
        </w:rPr>
        <w:t xml:space="preserve"> approach, testing approach</w:t>
      </w:r>
      <w:r w:rsidR="00F32358">
        <w:rPr>
          <w:rFonts w:ascii="Arial" w:hAnsi="Arial" w:cs="Arial"/>
          <w:sz w:val="20"/>
          <w:szCs w:val="28"/>
          <w:lang w:eastAsia="en-US"/>
        </w:rPr>
        <w:t xml:space="preserve"> and</w:t>
      </w:r>
      <w:r w:rsidR="00FC359B">
        <w:rPr>
          <w:rFonts w:ascii="Arial" w:hAnsi="Arial" w:cs="Arial"/>
          <w:sz w:val="20"/>
          <w:szCs w:val="28"/>
          <w:lang w:eastAsia="en-US"/>
        </w:rPr>
        <w:t xml:space="preserve"> </w:t>
      </w:r>
      <w:r w:rsidR="00803E53">
        <w:rPr>
          <w:rFonts w:ascii="Arial" w:hAnsi="Arial" w:cs="Arial"/>
          <w:sz w:val="20"/>
          <w:szCs w:val="28"/>
          <w:lang w:eastAsia="en-US"/>
        </w:rPr>
        <w:t xml:space="preserve">expected </w:t>
      </w:r>
      <w:r w:rsidR="00FC359B">
        <w:rPr>
          <w:rFonts w:ascii="Arial" w:hAnsi="Arial" w:cs="Arial"/>
          <w:sz w:val="20"/>
          <w:szCs w:val="28"/>
          <w:lang w:eastAsia="en-US"/>
        </w:rPr>
        <w:t>reuse</w:t>
      </w:r>
      <w:r w:rsidR="00F32358">
        <w:rPr>
          <w:rFonts w:ascii="Arial" w:hAnsi="Arial" w:cs="Arial"/>
          <w:sz w:val="20"/>
          <w:szCs w:val="28"/>
          <w:lang w:eastAsia="en-US"/>
        </w:rPr>
        <w:t xml:space="preserve">. </w:t>
      </w:r>
      <w:r w:rsidR="00DD1286" w:rsidRPr="004D7891">
        <w:rPr>
          <w:rFonts w:ascii="Arial" w:hAnsi="Arial" w:cs="Arial"/>
          <w:sz w:val="20"/>
          <w:szCs w:val="28"/>
          <w:lang w:eastAsia="en-US"/>
        </w:rPr>
        <w:t xml:space="preserve">Note </w:t>
      </w:r>
      <w:r w:rsidR="000F7D6B">
        <w:rPr>
          <w:rFonts w:ascii="Arial" w:hAnsi="Arial" w:cs="Arial"/>
          <w:sz w:val="20"/>
          <w:szCs w:val="28"/>
          <w:lang w:eastAsia="en-US"/>
        </w:rPr>
        <w:t xml:space="preserve">that </w:t>
      </w:r>
      <w:r w:rsidR="00DD1286" w:rsidRPr="004D7891">
        <w:rPr>
          <w:rFonts w:ascii="Arial" w:hAnsi="Arial" w:cs="Arial"/>
          <w:sz w:val="20"/>
          <w:szCs w:val="28"/>
          <w:lang w:eastAsia="en-US"/>
        </w:rPr>
        <w:t>non-standard requ</w:t>
      </w:r>
      <w:r w:rsidR="00C12727" w:rsidRPr="004D7891">
        <w:rPr>
          <w:rFonts w:ascii="Arial" w:hAnsi="Arial" w:cs="Arial"/>
          <w:sz w:val="20"/>
          <w:szCs w:val="28"/>
          <w:lang w:eastAsia="en-US"/>
        </w:rPr>
        <w:t>ests</w:t>
      </w:r>
      <w:r w:rsidR="00DD1286" w:rsidRPr="004D7891">
        <w:rPr>
          <w:rFonts w:ascii="Arial" w:hAnsi="Arial" w:cs="Arial"/>
          <w:sz w:val="20"/>
          <w:szCs w:val="28"/>
          <w:lang w:eastAsia="en-US"/>
        </w:rPr>
        <w:t xml:space="preserve"> may </w:t>
      </w:r>
      <w:r w:rsidRPr="004D7891">
        <w:rPr>
          <w:rFonts w:ascii="Arial" w:hAnsi="Arial" w:cs="Arial"/>
          <w:sz w:val="20"/>
          <w:szCs w:val="28"/>
          <w:lang w:eastAsia="en-US"/>
        </w:rPr>
        <w:t>incur</w:t>
      </w:r>
      <w:r w:rsidR="00DD1286" w:rsidRPr="004D7891">
        <w:rPr>
          <w:rFonts w:ascii="Arial" w:hAnsi="Arial" w:cs="Arial"/>
          <w:sz w:val="20"/>
          <w:szCs w:val="28"/>
          <w:lang w:eastAsia="en-US"/>
        </w:rPr>
        <w:t xml:space="preserve"> additional certification costs.</w:t>
      </w:r>
    </w:p>
    <w:p w14:paraId="103DD88F" w14:textId="77777777" w:rsidR="00FB2CC1" w:rsidRPr="009C2D10" w:rsidRDefault="00FB2CC1" w:rsidP="000301BF">
      <w:pPr>
        <w:pStyle w:val="TCBInputField"/>
        <w:pBdr>
          <w:bottom w:val="single" w:sz="4" w:space="31" w:color="auto"/>
        </w:pBdr>
        <w:rPr>
          <w:rFonts w:ascii="Arial" w:hAnsi="Arial" w:cs="Arial"/>
          <w:i/>
          <w:iCs/>
          <w:sz w:val="20"/>
          <w:szCs w:val="28"/>
        </w:rPr>
      </w:pPr>
      <w:r w:rsidRPr="009C2D10">
        <w:rPr>
          <w:rFonts w:ascii="Arial" w:hAnsi="Arial" w:cs="Arial"/>
          <w:i/>
          <w:iCs/>
          <w:sz w:val="20"/>
          <w:szCs w:val="28"/>
        </w:rPr>
        <w:t>Certification history</w:t>
      </w:r>
    </w:p>
    <w:p w14:paraId="54574143" w14:textId="77777777" w:rsidR="00FB2CC1" w:rsidRDefault="00FB2CC1" w:rsidP="000301BF">
      <w:pPr>
        <w:pStyle w:val="TCBInputField"/>
        <w:pBdr>
          <w:bottom w:val="single" w:sz="4" w:space="31" w:color="auto"/>
        </w:pBdr>
        <w:rPr>
          <w:rFonts w:ascii="Arial" w:hAnsi="Arial" w:cs="Arial"/>
          <w:sz w:val="20"/>
          <w:szCs w:val="28"/>
        </w:rPr>
      </w:pPr>
    </w:p>
    <w:p w14:paraId="4B09E008" w14:textId="1B20CCA3" w:rsidR="00FB2CC1" w:rsidRPr="009C2D10" w:rsidRDefault="00FB2CC1" w:rsidP="000301BF">
      <w:pPr>
        <w:pStyle w:val="TCBInputField"/>
        <w:pBdr>
          <w:bottom w:val="single" w:sz="4" w:space="31" w:color="auto"/>
        </w:pBdr>
        <w:rPr>
          <w:rFonts w:ascii="Arial" w:hAnsi="Arial" w:cs="Arial"/>
          <w:i/>
          <w:iCs/>
          <w:sz w:val="20"/>
          <w:szCs w:val="28"/>
        </w:rPr>
      </w:pPr>
      <w:r w:rsidRPr="009C2D10">
        <w:rPr>
          <w:rFonts w:ascii="Arial" w:hAnsi="Arial" w:cs="Arial"/>
          <w:i/>
          <w:iCs/>
          <w:sz w:val="20"/>
          <w:szCs w:val="28"/>
        </w:rPr>
        <w:t>Evaluation approach</w:t>
      </w:r>
    </w:p>
    <w:p w14:paraId="6307778A" w14:textId="77777777" w:rsidR="00FB2CC1" w:rsidRDefault="00FB2CC1" w:rsidP="000301BF">
      <w:pPr>
        <w:pStyle w:val="TCBInputField"/>
        <w:pBdr>
          <w:bottom w:val="single" w:sz="4" w:space="31" w:color="auto"/>
        </w:pBdr>
        <w:rPr>
          <w:rFonts w:ascii="Arial" w:hAnsi="Arial" w:cs="Arial"/>
          <w:sz w:val="20"/>
          <w:szCs w:val="28"/>
        </w:rPr>
      </w:pPr>
    </w:p>
    <w:p w14:paraId="659B05FD" w14:textId="05BA9C36" w:rsidR="00FB2CC1" w:rsidRPr="009C2D10" w:rsidRDefault="00FB2CC1" w:rsidP="000301BF">
      <w:pPr>
        <w:pStyle w:val="TCBInputField"/>
        <w:pBdr>
          <w:bottom w:val="single" w:sz="4" w:space="31" w:color="auto"/>
        </w:pBdr>
        <w:rPr>
          <w:rFonts w:ascii="Arial" w:hAnsi="Arial" w:cs="Arial"/>
          <w:i/>
          <w:iCs/>
          <w:sz w:val="20"/>
          <w:szCs w:val="28"/>
        </w:rPr>
      </w:pPr>
      <w:r w:rsidRPr="009C2D10">
        <w:rPr>
          <w:rFonts w:ascii="Arial" w:hAnsi="Arial" w:cs="Arial"/>
          <w:i/>
          <w:iCs/>
          <w:sz w:val="20"/>
          <w:szCs w:val="28"/>
        </w:rPr>
        <w:t>Testing approach</w:t>
      </w:r>
    </w:p>
    <w:p w14:paraId="7172A98F" w14:textId="77777777" w:rsidR="00FB2CC1" w:rsidRDefault="00FB2CC1" w:rsidP="000301BF">
      <w:pPr>
        <w:pStyle w:val="TCBInputField"/>
        <w:pBdr>
          <w:bottom w:val="single" w:sz="4" w:space="31" w:color="auto"/>
        </w:pBdr>
        <w:rPr>
          <w:rFonts w:ascii="Arial" w:hAnsi="Arial" w:cs="Arial"/>
          <w:sz w:val="20"/>
          <w:szCs w:val="28"/>
        </w:rPr>
      </w:pPr>
    </w:p>
    <w:p w14:paraId="2165E6E3" w14:textId="52FF2C87" w:rsidR="00FB2CC1" w:rsidRPr="009C2D10" w:rsidRDefault="00FB2CC1" w:rsidP="000301BF">
      <w:pPr>
        <w:pStyle w:val="TCBInputField"/>
        <w:pBdr>
          <w:bottom w:val="single" w:sz="4" w:space="31" w:color="auto"/>
        </w:pBdr>
        <w:rPr>
          <w:rFonts w:ascii="Arial" w:hAnsi="Arial" w:cs="Arial"/>
          <w:i/>
          <w:iCs/>
          <w:sz w:val="20"/>
          <w:szCs w:val="28"/>
        </w:rPr>
      </w:pPr>
      <w:r w:rsidRPr="009C2D10">
        <w:rPr>
          <w:rFonts w:ascii="Arial" w:hAnsi="Arial" w:cs="Arial"/>
          <w:i/>
          <w:iCs/>
          <w:sz w:val="20"/>
          <w:szCs w:val="28"/>
        </w:rPr>
        <w:t>Expected reuse</w:t>
      </w:r>
    </w:p>
    <w:p w14:paraId="699F6EC1" w14:textId="77777777" w:rsidR="00FB2CC1" w:rsidRDefault="00FB2CC1" w:rsidP="000301BF">
      <w:pPr>
        <w:pStyle w:val="TCBInputField"/>
        <w:pBdr>
          <w:bottom w:val="single" w:sz="4" w:space="31" w:color="auto"/>
        </w:pBdr>
        <w:rPr>
          <w:rFonts w:ascii="Arial" w:hAnsi="Arial" w:cs="Arial"/>
        </w:rPr>
      </w:pPr>
    </w:p>
    <w:bookmarkEnd w:id="6"/>
    <w:p w14:paraId="6FBCEFDC" w14:textId="73078664" w:rsidR="00B80B33" w:rsidRPr="00E215E2" w:rsidRDefault="00B80B33" w:rsidP="00E556F6">
      <w:pPr>
        <w:pStyle w:val="Heading1"/>
        <w:rPr>
          <w:rFonts w:ascii="Arial" w:hAnsi="Arial" w:cs="Arial"/>
        </w:rPr>
      </w:pPr>
      <w:r w:rsidRPr="00E215E2">
        <w:rPr>
          <w:rFonts w:ascii="Arial" w:hAnsi="Arial" w:cs="Arial"/>
        </w:rPr>
        <w:lastRenderedPageBreak/>
        <w:t>Signatures</w:t>
      </w:r>
    </w:p>
    <w:p w14:paraId="3E4AC61B" w14:textId="77777777" w:rsidR="00480526" w:rsidRPr="000351A9" w:rsidRDefault="00EE09E8" w:rsidP="000351A9">
      <w:pPr>
        <w:pStyle w:val="TCBBodyText"/>
        <w:jc w:val="both"/>
        <w:rPr>
          <w:rFonts w:ascii="Arial" w:hAnsi="Arial" w:cs="Arial"/>
          <w:sz w:val="20"/>
          <w:szCs w:val="20"/>
        </w:rPr>
      </w:pPr>
      <w:r w:rsidRPr="000351A9">
        <w:rPr>
          <w:rFonts w:ascii="Arial" w:hAnsi="Arial" w:cs="Arial"/>
          <w:sz w:val="20"/>
          <w:szCs w:val="20"/>
        </w:rPr>
        <w:t xml:space="preserve">This section </w:t>
      </w:r>
      <w:r w:rsidR="00874477" w:rsidRPr="000351A9">
        <w:rPr>
          <w:rFonts w:ascii="Arial" w:hAnsi="Arial" w:cs="Arial"/>
          <w:sz w:val="20"/>
          <w:szCs w:val="20"/>
        </w:rPr>
        <w:t xml:space="preserve">contains declarations to be signed by both </w:t>
      </w:r>
      <w:r w:rsidR="003D1C68" w:rsidRPr="000351A9">
        <w:rPr>
          <w:rFonts w:ascii="Arial" w:hAnsi="Arial" w:cs="Arial"/>
          <w:sz w:val="20"/>
          <w:szCs w:val="20"/>
        </w:rPr>
        <w:t>Client</w:t>
      </w:r>
      <w:r w:rsidR="00874477" w:rsidRPr="000351A9">
        <w:rPr>
          <w:rFonts w:ascii="Arial" w:hAnsi="Arial" w:cs="Arial"/>
          <w:sz w:val="20"/>
          <w:szCs w:val="20"/>
        </w:rPr>
        <w:t xml:space="preserve"> and </w:t>
      </w:r>
      <w:r w:rsidR="002D4FD4" w:rsidRPr="000351A9">
        <w:rPr>
          <w:rFonts w:ascii="Arial" w:hAnsi="Arial" w:cs="Arial"/>
          <w:sz w:val="20"/>
          <w:szCs w:val="20"/>
        </w:rPr>
        <w:t>ITSEF.</w:t>
      </w:r>
      <w:r w:rsidR="00D304C1" w:rsidRPr="000351A9">
        <w:rPr>
          <w:rFonts w:ascii="Arial" w:hAnsi="Arial" w:cs="Arial"/>
          <w:sz w:val="20"/>
          <w:szCs w:val="20"/>
        </w:rPr>
        <w:t xml:space="preserve"> </w:t>
      </w:r>
    </w:p>
    <w:p w14:paraId="559EC4F6" w14:textId="77777777" w:rsidR="00B80B33" w:rsidRPr="00E215E2" w:rsidRDefault="003D1C68" w:rsidP="00B80B33">
      <w:pPr>
        <w:pStyle w:val="Heading2"/>
        <w:rPr>
          <w:rFonts w:ascii="Arial" w:hAnsi="Arial" w:cs="Arial"/>
          <w:lang w:val="en-GB"/>
        </w:rPr>
      </w:pPr>
      <w:r w:rsidRPr="00E215E2">
        <w:rPr>
          <w:rFonts w:ascii="Arial" w:hAnsi="Arial" w:cs="Arial"/>
          <w:lang w:val="en-GB"/>
        </w:rPr>
        <w:t>Client</w:t>
      </w:r>
    </w:p>
    <w:p w14:paraId="46F6F253" w14:textId="0377E0FA" w:rsidR="00B80B33" w:rsidRPr="000351A9" w:rsidRDefault="00B80B33" w:rsidP="001E7D28">
      <w:pPr>
        <w:pStyle w:val="TCBBodyText"/>
        <w:jc w:val="both"/>
        <w:rPr>
          <w:rFonts w:ascii="Arial" w:hAnsi="Arial" w:cs="Arial"/>
          <w:sz w:val="20"/>
          <w:szCs w:val="20"/>
          <w:lang w:eastAsia="en-US"/>
        </w:rPr>
      </w:pPr>
      <w:r w:rsidRPr="000351A9">
        <w:rPr>
          <w:rFonts w:ascii="Arial" w:hAnsi="Arial" w:cs="Arial"/>
          <w:sz w:val="20"/>
          <w:szCs w:val="20"/>
          <w:lang w:eastAsia="en-US"/>
        </w:rPr>
        <w:t xml:space="preserve">I hereby declare that </w:t>
      </w:r>
      <w:r w:rsidR="00956F3E" w:rsidRPr="000351A9">
        <w:rPr>
          <w:rFonts w:ascii="Arial" w:hAnsi="Arial" w:cs="Arial"/>
          <w:sz w:val="20"/>
          <w:szCs w:val="20"/>
          <w:lang w:eastAsia="en-US"/>
        </w:rPr>
        <w:t xml:space="preserve">I have </w:t>
      </w:r>
      <w:r w:rsidRPr="000351A9">
        <w:rPr>
          <w:rFonts w:ascii="Arial" w:hAnsi="Arial" w:cs="Arial"/>
          <w:sz w:val="20"/>
          <w:szCs w:val="20"/>
          <w:lang w:eastAsia="en-US"/>
        </w:rPr>
        <w:t>read the terms</w:t>
      </w:r>
      <w:r w:rsidR="0038393E" w:rsidRPr="000351A9">
        <w:rPr>
          <w:rFonts w:ascii="Arial" w:hAnsi="Arial" w:cs="Arial"/>
          <w:sz w:val="20"/>
          <w:szCs w:val="20"/>
          <w:lang w:eastAsia="en-US"/>
        </w:rPr>
        <w:t xml:space="preserve"> </w:t>
      </w:r>
      <w:r w:rsidRPr="000351A9">
        <w:rPr>
          <w:rFonts w:ascii="Arial" w:hAnsi="Arial" w:cs="Arial"/>
          <w:sz w:val="20"/>
          <w:szCs w:val="20"/>
          <w:lang w:eastAsia="en-US"/>
        </w:rPr>
        <w:t xml:space="preserve">in </w:t>
      </w:r>
      <w:r w:rsidR="001E7D28">
        <w:rPr>
          <w:rFonts w:ascii="Arial" w:hAnsi="Arial" w:cs="Arial"/>
          <w:sz w:val="20"/>
          <w:szCs w:val="20"/>
          <w:lang w:eastAsia="en-US"/>
        </w:rPr>
        <w:t>the Introduction</w:t>
      </w:r>
      <w:r w:rsidRPr="000351A9">
        <w:rPr>
          <w:rFonts w:ascii="Arial" w:hAnsi="Arial" w:cs="Arial"/>
          <w:sz w:val="20"/>
          <w:szCs w:val="20"/>
          <w:lang w:eastAsia="en-US"/>
        </w:rPr>
        <w:t xml:space="preserve"> and the provisions of </w:t>
      </w:r>
      <w:r w:rsidR="00614683" w:rsidRPr="000351A9">
        <w:rPr>
          <w:rFonts w:ascii="Arial" w:hAnsi="Arial" w:cs="Arial"/>
          <w:sz w:val="20"/>
          <w:szCs w:val="20"/>
          <w:lang w:eastAsia="en-US"/>
        </w:rPr>
        <w:t xml:space="preserve">the </w:t>
      </w:r>
      <w:r w:rsidR="00D4117E" w:rsidRPr="000351A9">
        <w:rPr>
          <w:rFonts w:ascii="Arial" w:hAnsi="Arial" w:cs="Arial"/>
          <w:sz w:val="20"/>
          <w:szCs w:val="20"/>
          <w:lang w:eastAsia="en-US"/>
        </w:rPr>
        <w:t xml:space="preserve">Brightsight </w:t>
      </w:r>
      <w:r w:rsidR="00614683" w:rsidRPr="000351A9">
        <w:rPr>
          <w:rFonts w:ascii="Arial" w:hAnsi="Arial" w:cs="Arial"/>
          <w:sz w:val="20"/>
          <w:szCs w:val="20"/>
          <w:lang w:eastAsia="en-US"/>
        </w:rPr>
        <w:t xml:space="preserve">CB </w:t>
      </w:r>
      <w:r w:rsidR="00631A24" w:rsidRPr="000351A9">
        <w:rPr>
          <w:rFonts w:ascii="Arial" w:hAnsi="Arial" w:cs="Arial"/>
          <w:sz w:val="20"/>
          <w:szCs w:val="20"/>
          <w:lang w:eastAsia="en-US"/>
        </w:rPr>
        <w:t xml:space="preserve">EUCC </w:t>
      </w:r>
      <w:r w:rsidR="00614683" w:rsidRPr="000351A9">
        <w:rPr>
          <w:rFonts w:ascii="Arial" w:hAnsi="Arial" w:cs="Arial"/>
          <w:sz w:val="20"/>
          <w:szCs w:val="20"/>
          <w:lang w:eastAsia="en-US"/>
        </w:rPr>
        <w:t>scheme</w:t>
      </w:r>
      <w:r w:rsidR="0038393E" w:rsidRPr="000351A9">
        <w:rPr>
          <w:rFonts w:ascii="Arial" w:hAnsi="Arial" w:cs="Arial"/>
          <w:sz w:val="20"/>
          <w:szCs w:val="20"/>
          <w:lang w:eastAsia="en-US"/>
        </w:rPr>
        <w:t>,</w:t>
      </w:r>
      <w:r w:rsidRPr="000351A9">
        <w:rPr>
          <w:rFonts w:ascii="Arial" w:hAnsi="Arial" w:cs="Arial"/>
          <w:sz w:val="20"/>
          <w:szCs w:val="20"/>
          <w:lang w:eastAsia="en-US"/>
        </w:rPr>
        <w:t xml:space="preserve"> and </w:t>
      </w:r>
      <w:r w:rsidR="00956F3E" w:rsidRPr="000351A9">
        <w:rPr>
          <w:rFonts w:ascii="Arial" w:hAnsi="Arial" w:cs="Arial"/>
          <w:sz w:val="20"/>
          <w:szCs w:val="20"/>
          <w:lang w:eastAsia="en-US"/>
        </w:rPr>
        <w:t xml:space="preserve">that </w:t>
      </w:r>
      <w:r w:rsidR="007A4654" w:rsidRPr="000351A9">
        <w:rPr>
          <w:rFonts w:ascii="Arial" w:hAnsi="Arial" w:cs="Arial"/>
          <w:sz w:val="20"/>
          <w:szCs w:val="20"/>
          <w:lang w:eastAsia="en-US"/>
        </w:rPr>
        <w:t>the Client</w:t>
      </w:r>
      <w:r w:rsidR="00956F3E" w:rsidRPr="000351A9">
        <w:rPr>
          <w:rFonts w:ascii="Arial" w:hAnsi="Arial" w:cs="Arial"/>
          <w:sz w:val="20"/>
          <w:szCs w:val="20"/>
          <w:lang w:eastAsia="en-US"/>
        </w:rPr>
        <w:t xml:space="preserve"> </w:t>
      </w:r>
      <w:r w:rsidRPr="000351A9">
        <w:rPr>
          <w:rFonts w:ascii="Arial" w:hAnsi="Arial" w:cs="Arial"/>
          <w:sz w:val="20"/>
          <w:szCs w:val="20"/>
          <w:lang w:eastAsia="en-US"/>
        </w:rPr>
        <w:t>commit</w:t>
      </w:r>
      <w:r w:rsidR="007A4654" w:rsidRPr="000351A9">
        <w:rPr>
          <w:rFonts w:ascii="Arial" w:hAnsi="Arial" w:cs="Arial"/>
          <w:sz w:val="20"/>
          <w:szCs w:val="20"/>
          <w:lang w:eastAsia="en-US"/>
        </w:rPr>
        <w:t>s</w:t>
      </w:r>
      <w:r w:rsidRPr="000351A9">
        <w:rPr>
          <w:rFonts w:ascii="Arial" w:hAnsi="Arial" w:cs="Arial"/>
          <w:sz w:val="20"/>
          <w:szCs w:val="20"/>
          <w:lang w:eastAsia="en-US"/>
        </w:rPr>
        <w:t xml:space="preserve"> to the responsibilities</w:t>
      </w:r>
      <w:r w:rsidR="007A4654" w:rsidRPr="000351A9">
        <w:rPr>
          <w:rFonts w:ascii="Arial" w:hAnsi="Arial" w:cs="Arial"/>
          <w:sz w:val="20"/>
          <w:szCs w:val="20"/>
          <w:lang w:eastAsia="en-US"/>
        </w:rPr>
        <w:t xml:space="preserve"> and obligations</w:t>
      </w:r>
      <w:r w:rsidRPr="000351A9">
        <w:rPr>
          <w:rFonts w:ascii="Arial" w:hAnsi="Arial" w:cs="Arial"/>
          <w:sz w:val="20"/>
          <w:szCs w:val="20"/>
          <w:lang w:eastAsia="en-US"/>
        </w:rPr>
        <w:t xml:space="preserve"> of the </w:t>
      </w:r>
      <w:r w:rsidR="003D1C68" w:rsidRPr="000351A9">
        <w:rPr>
          <w:rFonts w:ascii="Arial" w:hAnsi="Arial" w:cs="Arial"/>
          <w:sz w:val="20"/>
          <w:szCs w:val="20"/>
          <w:lang w:eastAsia="en-US"/>
        </w:rPr>
        <w:t>Client</w:t>
      </w:r>
      <w:r w:rsidRPr="000351A9">
        <w:rPr>
          <w:rFonts w:ascii="Arial" w:hAnsi="Arial" w:cs="Arial"/>
          <w:sz w:val="20"/>
          <w:szCs w:val="20"/>
          <w:lang w:eastAsia="en-US"/>
        </w:rPr>
        <w:t xml:space="preserve">. I also declare that all relevant contractual agreements with the </w:t>
      </w:r>
      <w:r w:rsidR="00B519EF" w:rsidRPr="000351A9">
        <w:rPr>
          <w:rFonts w:ascii="Arial" w:hAnsi="Arial" w:cs="Arial"/>
          <w:sz w:val="20"/>
          <w:szCs w:val="20"/>
          <w:lang w:eastAsia="en-US"/>
        </w:rPr>
        <w:t>Evaluator</w:t>
      </w:r>
      <w:r w:rsidRPr="000351A9">
        <w:rPr>
          <w:rFonts w:ascii="Arial" w:hAnsi="Arial" w:cs="Arial"/>
          <w:sz w:val="20"/>
          <w:szCs w:val="20"/>
          <w:lang w:eastAsia="en-US"/>
        </w:rPr>
        <w:t xml:space="preserve"> have been arranged</w:t>
      </w:r>
      <w:r w:rsidR="00956F3E" w:rsidRPr="000351A9">
        <w:rPr>
          <w:rFonts w:ascii="Arial" w:hAnsi="Arial" w:cs="Arial"/>
          <w:sz w:val="20"/>
          <w:szCs w:val="20"/>
          <w:lang w:eastAsia="en-US"/>
        </w:rPr>
        <w:t xml:space="preserve">, and that </w:t>
      </w:r>
      <w:r w:rsidR="00F44440" w:rsidRPr="000351A9">
        <w:rPr>
          <w:rFonts w:ascii="Arial" w:hAnsi="Arial" w:cs="Arial"/>
          <w:sz w:val="20"/>
          <w:szCs w:val="20"/>
          <w:lang w:eastAsia="en-US"/>
        </w:rPr>
        <w:t xml:space="preserve">the </w:t>
      </w:r>
      <w:r w:rsidR="003D1C68" w:rsidRPr="000351A9">
        <w:rPr>
          <w:rFonts w:ascii="Arial" w:hAnsi="Arial" w:cs="Arial"/>
          <w:sz w:val="20"/>
          <w:szCs w:val="20"/>
          <w:lang w:eastAsia="en-US"/>
        </w:rPr>
        <w:t>Client</w:t>
      </w:r>
      <w:r w:rsidR="00F44440" w:rsidRPr="000351A9">
        <w:rPr>
          <w:rFonts w:ascii="Arial" w:hAnsi="Arial" w:cs="Arial"/>
          <w:sz w:val="20"/>
          <w:szCs w:val="20"/>
          <w:lang w:eastAsia="en-US"/>
        </w:rPr>
        <w:t xml:space="preserve"> </w:t>
      </w:r>
      <w:r w:rsidRPr="000351A9">
        <w:rPr>
          <w:rFonts w:ascii="Arial" w:hAnsi="Arial" w:cs="Arial"/>
          <w:sz w:val="20"/>
          <w:szCs w:val="20"/>
          <w:lang w:eastAsia="en-US"/>
        </w:rPr>
        <w:t xml:space="preserve">hereby </w:t>
      </w:r>
      <w:r w:rsidR="00F44440" w:rsidRPr="000351A9">
        <w:rPr>
          <w:rFonts w:ascii="Arial" w:hAnsi="Arial" w:cs="Arial"/>
          <w:sz w:val="20"/>
          <w:szCs w:val="20"/>
          <w:lang w:eastAsia="en-US"/>
        </w:rPr>
        <w:t xml:space="preserve">requests </w:t>
      </w:r>
      <w:r w:rsidRPr="000351A9">
        <w:rPr>
          <w:rFonts w:ascii="Arial" w:hAnsi="Arial" w:cs="Arial"/>
          <w:sz w:val="20"/>
          <w:szCs w:val="20"/>
          <w:lang w:eastAsia="en-US"/>
        </w:rPr>
        <w:t xml:space="preserve">to start the process for the evaluation and certification of the </w:t>
      </w:r>
      <w:r w:rsidR="000C6CD7" w:rsidRPr="000351A9">
        <w:rPr>
          <w:rFonts w:ascii="Arial" w:hAnsi="Arial" w:cs="Arial"/>
          <w:sz w:val="20"/>
          <w:szCs w:val="20"/>
          <w:lang w:eastAsia="en-US"/>
        </w:rPr>
        <w:t>TOE</w:t>
      </w:r>
      <w:r w:rsidRPr="000351A9">
        <w:rPr>
          <w:rFonts w:ascii="Arial" w:hAnsi="Arial" w:cs="Arial"/>
          <w:sz w:val="20"/>
          <w:szCs w:val="20"/>
          <w:lang w:eastAsia="en-US"/>
        </w:rPr>
        <w:t xml:space="preserve"> identified </w:t>
      </w:r>
      <w:r w:rsidR="00956F3E" w:rsidRPr="000351A9">
        <w:rPr>
          <w:rFonts w:ascii="Arial" w:hAnsi="Arial" w:cs="Arial"/>
          <w:sz w:val="20"/>
          <w:szCs w:val="20"/>
          <w:lang w:eastAsia="en-US"/>
        </w:rPr>
        <w:t xml:space="preserve">in section </w:t>
      </w:r>
      <w:r w:rsidR="0039305C">
        <w:rPr>
          <w:rFonts w:ascii="Arial" w:hAnsi="Arial" w:cs="Arial"/>
          <w:sz w:val="20"/>
          <w:szCs w:val="20"/>
          <w:lang w:eastAsia="en-US"/>
        </w:rPr>
        <w:t xml:space="preserve">3 </w:t>
      </w:r>
      <w:r w:rsidR="0039305C" w:rsidRPr="0039305C">
        <w:rPr>
          <w:rFonts w:ascii="Arial" w:hAnsi="Arial" w:cs="Arial"/>
          <w:sz w:val="20"/>
          <w:szCs w:val="20"/>
          <w:lang w:eastAsia="en-US"/>
        </w:rPr>
        <w:t>Scope of EUCC Certification Process</w:t>
      </w:r>
      <w:r w:rsidR="0039305C">
        <w:rPr>
          <w:rFonts w:ascii="Arial" w:hAnsi="Arial" w:cs="Arial"/>
          <w:sz w:val="20"/>
          <w:szCs w:val="20"/>
          <w:lang w:eastAsia="en-US"/>
        </w:rPr>
        <w:t>.</w:t>
      </w:r>
    </w:p>
    <w:p w14:paraId="0ABB35A5" w14:textId="77777777" w:rsidR="00B114AF" w:rsidRPr="000351A9" w:rsidRDefault="00B114AF" w:rsidP="000351A9">
      <w:pPr>
        <w:pStyle w:val="TCBBodyText"/>
        <w:jc w:val="both"/>
        <w:rPr>
          <w:rFonts w:ascii="Arial" w:hAnsi="Arial" w:cs="Arial"/>
          <w:sz w:val="20"/>
          <w:szCs w:val="20"/>
          <w:lang w:eastAsia="en-US"/>
        </w:rPr>
      </w:pPr>
      <w:r w:rsidRPr="000351A9">
        <w:rPr>
          <w:rFonts w:ascii="Arial" w:hAnsi="Arial" w:cs="Arial"/>
          <w:sz w:val="20"/>
          <w:szCs w:val="20"/>
          <w:lang w:eastAsia="en-US"/>
        </w:rPr>
        <w:t xml:space="preserve">I confirm that the </w:t>
      </w:r>
      <w:r w:rsidR="003D1C68" w:rsidRPr="000351A9">
        <w:rPr>
          <w:rFonts w:ascii="Arial" w:hAnsi="Arial" w:cs="Arial"/>
          <w:sz w:val="20"/>
          <w:szCs w:val="20"/>
          <w:lang w:eastAsia="en-US"/>
        </w:rPr>
        <w:t>Client</w:t>
      </w:r>
      <w:r w:rsidRPr="000351A9">
        <w:rPr>
          <w:rFonts w:ascii="Arial" w:hAnsi="Arial" w:cs="Arial"/>
          <w:sz w:val="20"/>
          <w:szCs w:val="20"/>
          <w:lang w:eastAsia="en-US"/>
        </w:rPr>
        <w:t xml:space="preserve"> agrees to the </w:t>
      </w:r>
      <w:r w:rsidRPr="00616F5C">
        <w:rPr>
          <w:rFonts w:ascii="Arial" w:hAnsi="Arial" w:cs="Arial"/>
          <w:sz w:val="20"/>
          <w:szCs w:val="20"/>
          <w:lang w:eastAsia="en-US"/>
        </w:rPr>
        <w:t>conditions and costs</w:t>
      </w:r>
      <w:r w:rsidRPr="000351A9">
        <w:rPr>
          <w:rFonts w:ascii="Arial" w:hAnsi="Arial" w:cs="Arial"/>
          <w:sz w:val="20"/>
          <w:szCs w:val="20"/>
          <w:lang w:eastAsia="en-US"/>
        </w:rPr>
        <w:t xml:space="preserve"> as specified in this document and understand that the certification commences after payment of the invoice.</w:t>
      </w:r>
    </w:p>
    <w:p w14:paraId="4B05A61A" w14:textId="77777777" w:rsidR="00B80B33" w:rsidRPr="00E215E2" w:rsidRDefault="00B80B33" w:rsidP="009B4BF4">
      <w:pPr>
        <w:pStyle w:val="TCBBodyText"/>
        <w:rPr>
          <w:rFonts w:ascii="Arial" w:hAnsi="Arial" w:cs="Arial"/>
          <w:lang w:eastAsia="en-US"/>
        </w:rPr>
      </w:pPr>
    </w:p>
    <w:tbl>
      <w:tblPr>
        <w:tblW w:w="5000" w:type="pct"/>
        <w:tblLook w:val="0480" w:firstRow="0" w:lastRow="0" w:firstColumn="1" w:lastColumn="0" w:noHBand="0" w:noVBand="1"/>
      </w:tblPr>
      <w:tblGrid>
        <w:gridCol w:w="2782"/>
        <w:gridCol w:w="6931"/>
      </w:tblGrid>
      <w:tr w:rsidR="00B80B33" w:rsidRPr="002727AC" w14:paraId="15A77530" w14:textId="77777777" w:rsidTr="004F54DF">
        <w:trPr>
          <w:cantSplit/>
        </w:trPr>
        <w:tc>
          <w:tcPr>
            <w:tcW w:w="1432" w:type="pct"/>
            <w:hideMark/>
          </w:tcPr>
          <w:p w14:paraId="5D0932A5" w14:textId="28FE89B3" w:rsidR="00D06379" w:rsidRPr="004D7891" w:rsidRDefault="00B80B33" w:rsidP="009B4BF4">
            <w:pPr>
              <w:pStyle w:val="TCBTableText"/>
              <w:rPr>
                <w:rFonts w:ascii="Arial" w:hAnsi="Arial" w:cs="Arial"/>
                <w:sz w:val="20"/>
                <w:szCs w:val="20"/>
                <w:lang w:eastAsia="en-US"/>
              </w:rPr>
            </w:pPr>
            <w:r w:rsidRPr="004D7891">
              <w:rPr>
                <w:rFonts w:ascii="Arial" w:hAnsi="Arial" w:cs="Arial"/>
                <w:sz w:val="20"/>
                <w:szCs w:val="20"/>
                <w:lang w:eastAsia="en-US"/>
              </w:rPr>
              <w:t>Name</w:t>
            </w:r>
            <w:r w:rsidR="009E574E">
              <w:rPr>
                <w:rFonts w:ascii="Arial" w:hAnsi="Arial" w:cs="Arial"/>
                <w:sz w:val="20"/>
                <w:szCs w:val="20"/>
                <w:lang w:eastAsia="en-US"/>
              </w:rPr>
              <w:t>:</w:t>
            </w:r>
          </w:p>
          <w:p w14:paraId="7F6194A9" w14:textId="47F55851" w:rsidR="003A5E1D" w:rsidRPr="004D7891" w:rsidRDefault="003A5E1D" w:rsidP="009B4BF4">
            <w:pPr>
              <w:pStyle w:val="TCBTableText"/>
              <w:rPr>
                <w:rFonts w:ascii="Arial" w:hAnsi="Arial" w:cs="Arial"/>
                <w:sz w:val="20"/>
                <w:szCs w:val="20"/>
                <w:lang w:eastAsia="en-US"/>
              </w:rPr>
            </w:pPr>
            <w:r w:rsidRPr="004D7891">
              <w:rPr>
                <w:rFonts w:ascii="Arial" w:hAnsi="Arial" w:cs="Arial"/>
                <w:sz w:val="20"/>
                <w:szCs w:val="20"/>
                <w:lang w:eastAsia="en-US"/>
              </w:rPr>
              <w:t>T</w:t>
            </w:r>
            <w:r w:rsidR="00B80B33" w:rsidRPr="004D7891">
              <w:rPr>
                <w:rFonts w:ascii="Arial" w:hAnsi="Arial" w:cs="Arial"/>
                <w:sz w:val="20"/>
                <w:szCs w:val="20"/>
                <w:lang w:eastAsia="en-US"/>
              </w:rPr>
              <w:t>itle</w:t>
            </w:r>
            <w:r w:rsidR="009E574E">
              <w:rPr>
                <w:rFonts w:ascii="Arial" w:hAnsi="Arial" w:cs="Arial"/>
                <w:sz w:val="20"/>
                <w:szCs w:val="20"/>
                <w:lang w:eastAsia="en-US"/>
              </w:rPr>
              <w:t>:</w:t>
            </w:r>
          </w:p>
          <w:p w14:paraId="32C1FEE6" w14:textId="3EA0533A" w:rsidR="00B80B33" w:rsidRPr="004D7891" w:rsidRDefault="003A5E1D" w:rsidP="009B4BF4">
            <w:pPr>
              <w:pStyle w:val="TCBTableText"/>
              <w:rPr>
                <w:rFonts w:ascii="Arial" w:hAnsi="Arial" w:cs="Arial"/>
                <w:bCs/>
                <w:sz w:val="20"/>
                <w:szCs w:val="20"/>
                <w:lang w:eastAsia="en-US"/>
              </w:rPr>
            </w:pPr>
            <w:r w:rsidRPr="004D7891">
              <w:rPr>
                <w:rFonts w:ascii="Arial" w:hAnsi="Arial" w:cs="Arial"/>
                <w:sz w:val="20"/>
                <w:szCs w:val="20"/>
                <w:lang w:eastAsia="en-US"/>
              </w:rPr>
              <w:t>O</w:t>
            </w:r>
            <w:r w:rsidR="00B80B33" w:rsidRPr="004D7891">
              <w:rPr>
                <w:rFonts w:ascii="Arial" w:hAnsi="Arial" w:cs="Arial"/>
                <w:sz w:val="20"/>
                <w:szCs w:val="20"/>
                <w:lang w:eastAsia="en-US"/>
              </w:rPr>
              <w:t xml:space="preserve">rganisation </w:t>
            </w:r>
            <w:r w:rsidR="007A4654" w:rsidRPr="004D7891">
              <w:rPr>
                <w:rFonts w:ascii="Arial" w:hAnsi="Arial" w:cs="Arial"/>
                <w:sz w:val="20"/>
                <w:szCs w:val="20"/>
                <w:lang w:eastAsia="en-US"/>
              </w:rPr>
              <w:t>N</w:t>
            </w:r>
            <w:r w:rsidR="00B80B33" w:rsidRPr="004D7891">
              <w:rPr>
                <w:rFonts w:ascii="Arial" w:hAnsi="Arial" w:cs="Arial"/>
                <w:sz w:val="20"/>
                <w:szCs w:val="20"/>
                <w:lang w:eastAsia="en-US"/>
              </w:rPr>
              <w:t>ame:</w:t>
            </w:r>
          </w:p>
        </w:tc>
        <w:tc>
          <w:tcPr>
            <w:tcW w:w="3568" w:type="pct"/>
            <w:hideMark/>
          </w:tcPr>
          <w:p w14:paraId="575C9405" w14:textId="77777777" w:rsidR="00B80B33" w:rsidRPr="004D7891" w:rsidRDefault="00B80B33" w:rsidP="009B4BF4">
            <w:pPr>
              <w:pStyle w:val="TCBTableText"/>
              <w:rPr>
                <w:rFonts w:ascii="Arial" w:hAnsi="Arial" w:cs="Arial"/>
                <w:sz w:val="20"/>
                <w:szCs w:val="20"/>
                <w:lang w:eastAsia="en-US"/>
              </w:rPr>
            </w:pPr>
          </w:p>
        </w:tc>
      </w:tr>
      <w:tr w:rsidR="00B80B33" w:rsidRPr="002727AC" w14:paraId="20AFAF8D" w14:textId="77777777" w:rsidTr="004F54DF">
        <w:trPr>
          <w:cantSplit/>
        </w:trPr>
        <w:tc>
          <w:tcPr>
            <w:tcW w:w="1432" w:type="pct"/>
            <w:hideMark/>
          </w:tcPr>
          <w:p w14:paraId="54475F18" w14:textId="77777777" w:rsidR="00B80B33" w:rsidRPr="004D7891" w:rsidRDefault="00B80B33" w:rsidP="009B4BF4">
            <w:pPr>
              <w:pStyle w:val="TCBTableText"/>
              <w:rPr>
                <w:rFonts w:ascii="Arial" w:hAnsi="Arial" w:cs="Arial"/>
                <w:bCs/>
                <w:sz w:val="20"/>
                <w:szCs w:val="20"/>
                <w:lang w:eastAsia="en-US"/>
              </w:rPr>
            </w:pPr>
            <w:r w:rsidRPr="004D7891">
              <w:rPr>
                <w:rFonts w:ascii="Arial" w:hAnsi="Arial" w:cs="Arial"/>
                <w:bCs/>
                <w:sz w:val="20"/>
                <w:szCs w:val="20"/>
                <w:lang w:eastAsia="en-US"/>
              </w:rPr>
              <w:t>Location:</w:t>
            </w:r>
          </w:p>
        </w:tc>
        <w:tc>
          <w:tcPr>
            <w:tcW w:w="3568" w:type="pct"/>
            <w:hideMark/>
          </w:tcPr>
          <w:p w14:paraId="5117FF73" w14:textId="77777777" w:rsidR="00B80B33" w:rsidRPr="004D7891" w:rsidRDefault="00B80B33" w:rsidP="009B4BF4">
            <w:pPr>
              <w:pStyle w:val="TCBTableText"/>
              <w:rPr>
                <w:rFonts w:ascii="Arial" w:hAnsi="Arial" w:cs="Arial"/>
                <w:sz w:val="20"/>
                <w:szCs w:val="20"/>
                <w:lang w:eastAsia="en-US"/>
              </w:rPr>
            </w:pPr>
          </w:p>
        </w:tc>
      </w:tr>
      <w:tr w:rsidR="00B80B33" w:rsidRPr="002727AC" w14:paraId="44FF5E27" w14:textId="77777777" w:rsidTr="004F54DF">
        <w:trPr>
          <w:cantSplit/>
        </w:trPr>
        <w:tc>
          <w:tcPr>
            <w:tcW w:w="1432" w:type="pct"/>
          </w:tcPr>
          <w:p w14:paraId="0EEE86B9" w14:textId="77777777" w:rsidR="00B80B33" w:rsidRPr="004D7891" w:rsidRDefault="00B80B33" w:rsidP="009B4BF4">
            <w:pPr>
              <w:pStyle w:val="TCBTableText"/>
              <w:rPr>
                <w:rFonts w:ascii="Arial" w:hAnsi="Arial" w:cs="Arial"/>
                <w:bCs/>
                <w:sz w:val="20"/>
                <w:szCs w:val="20"/>
                <w:lang w:eastAsia="en-US"/>
              </w:rPr>
            </w:pPr>
            <w:r w:rsidRPr="004D7891">
              <w:rPr>
                <w:rFonts w:ascii="Arial" w:hAnsi="Arial" w:cs="Arial"/>
                <w:bCs/>
                <w:sz w:val="20"/>
                <w:szCs w:val="20"/>
                <w:lang w:eastAsia="en-US"/>
              </w:rPr>
              <w:t>Date:</w:t>
            </w:r>
          </w:p>
        </w:tc>
        <w:tc>
          <w:tcPr>
            <w:tcW w:w="3568" w:type="pct"/>
          </w:tcPr>
          <w:p w14:paraId="6FB31A28" w14:textId="77777777" w:rsidR="00B80B33" w:rsidRPr="004D7891" w:rsidRDefault="00B80B33" w:rsidP="009B4BF4">
            <w:pPr>
              <w:pStyle w:val="TCBTableText"/>
              <w:rPr>
                <w:rFonts w:ascii="Arial" w:hAnsi="Arial" w:cs="Arial"/>
                <w:sz w:val="20"/>
                <w:szCs w:val="20"/>
                <w:lang w:eastAsia="en-US"/>
              </w:rPr>
            </w:pPr>
          </w:p>
        </w:tc>
      </w:tr>
      <w:tr w:rsidR="00B80B33" w:rsidRPr="00E215E2" w14:paraId="13F969A0" w14:textId="77777777" w:rsidTr="004F54DF">
        <w:trPr>
          <w:cantSplit/>
        </w:trPr>
        <w:tc>
          <w:tcPr>
            <w:tcW w:w="1432" w:type="pct"/>
          </w:tcPr>
          <w:p w14:paraId="13CBCE1F" w14:textId="77777777" w:rsidR="00B80B33" w:rsidRPr="00E215E2" w:rsidRDefault="00B80B33" w:rsidP="009B4BF4">
            <w:pPr>
              <w:pStyle w:val="TCBTableText"/>
              <w:rPr>
                <w:rFonts w:ascii="Arial" w:hAnsi="Arial" w:cs="Arial"/>
                <w:bCs/>
                <w:lang w:eastAsia="en-US"/>
              </w:rPr>
            </w:pPr>
          </w:p>
        </w:tc>
        <w:tc>
          <w:tcPr>
            <w:tcW w:w="3568" w:type="pct"/>
            <w:tcBorders>
              <w:bottom w:val="single" w:sz="4" w:space="0" w:color="auto"/>
            </w:tcBorders>
          </w:tcPr>
          <w:p w14:paraId="0CAF2779" w14:textId="77777777" w:rsidR="00B80B33" w:rsidRPr="00E215E2" w:rsidRDefault="00B80B33" w:rsidP="009B4BF4">
            <w:pPr>
              <w:pStyle w:val="TCBTableText"/>
              <w:rPr>
                <w:rFonts w:ascii="Arial" w:hAnsi="Arial" w:cs="Arial"/>
                <w:lang w:eastAsia="en-US"/>
              </w:rPr>
            </w:pPr>
          </w:p>
          <w:p w14:paraId="368A06E1" w14:textId="77777777" w:rsidR="00B80B33" w:rsidRDefault="00B80B33" w:rsidP="009B4BF4">
            <w:pPr>
              <w:pStyle w:val="TCBTableText"/>
              <w:rPr>
                <w:rFonts w:ascii="Arial" w:hAnsi="Arial" w:cs="Arial"/>
                <w:lang w:eastAsia="en-US"/>
              </w:rPr>
            </w:pPr>
          </w:p>
          <w:p w14:paraId="2870C580" w14:textId="77777777" w:rsidR="00355B2C" w:rsidRDefault="00355B2C" w:rsidP="009B4BF4">
            <w:pPr>
              <w:pStyle w:val="TCBTableText"/>
              <w:rPr>
                <w:rFonts w:ascii="Arial" w:hAnsi="Arial" w:cs="Arial"/>
                <w:lang w:eastAsia="en-US"/>
              </w:rPr>
            </w:pPr>
          </w:p>
          <w:p w14:paraId="6EEDAE37" w14:textId="77777777" w:rsidR="00355B2C" w:rsidRPr="00E215E2" w:rsidRDefault="00355B2C" w:rsidP="009B4BF4">
            <w:pPr>
              <w:pStyle w:val="TCBTableText"/>
              <w:rPr>
                <w:rFonts w:ascii="Arial" w:hAnsi="Arial" w:cs="Arial"/>
                <w:lang w:eastAsia="en-US"/>
              </w:rPr>
            </w:pPr>
          </w:p>
          <w:p w14:paraId="6836A8DF" w14:textId="77777777" w:rsidR="00B80B33" w:rsidRPr="00E215E2" w:rsidRDefault="00B80B33" w:rsidP="009B4BF4">
            <w:pPr>
              <w:pStyle w:val="TCBTableText"/>
              <w:rPr>
                <w:rFonts w:ascii="Arial" w:hAnsi="Arial" w:cs="Arial"/>
                <w:lang w:eastAsia="en-US"/>
              </w:rPr>
            </w:pPr>
          </w:p>
        </w:tc>
      </w:tr>
      <w:tr w:rsidR="00B80B33" w:rsidRPr="00E215E2" w14:paraId="003C59B9" w14:textId="77777777" w:rsidTr="004F54DF">
        <w:trPr>
          <w:cantSplit/>
        </w:trPr>
        <w:tc>
          <w:tcPr>
            <w:tcW w:w="1432" w:type="pct"/>
          </w:tcPr>
          <w:p w14:paraId="6255E734" w14:textId="77777777" w:rsidR="00B80B33" w:rsidRPr="00E215E2" w:rsidRDefault="00B80B33" w:rsidP="009B4BF4">
            <w:pPr>
              <w:pStyle w:val="TCBTableText"/>
              <w:rPr>
                <w:rFonts w:ascii="Arial" w:hAnsi="Arial" w:cs="Arial"/>
                <w:bCs/>
                <w:lang w:eastAsia="en-US"/>
              </w:rPr>
            </w:pPr>
          </w:p>
        </w:tc>
        <w:tc>
          <w:tcPr>
            <w:tcW w:w="3568" w:type="pct"/>
            <w:tcBorders>
              <w:top w:val="single" w:sz="4" w:space="0" w:color="auto"/>
            </w:tcBorders>
          </w:tcPr>
          <w:p w14:paraId="1493AC0E" w14:textId="77777777" w:rsidR="00B80B33" w:rsidRPr="00E215E2" w:rsidRDefault="00B80B33" w:rsidP="009B4BF4">
            <w:pPr>
              <w:pStyle w:val="TCBTableText"/>
              <w:rPr>
                <w:rFonts w:ascii="Arial" w:hAnsi="Arial" w:cs="Arial"/>
                <w:lang w:eastAsia="en-US"/>
              </w:rPr>
            </w:pPr>
            <w:r w:rsidRPr="00E215E2">
              <w:rPr>
                <w:rFonts w:ascii="Arial" w:hAnsi="Arial" w:cs="Arial"/>
                <w:lang w:eastAsia="en-US"/>
              </w:rPr>
              <w:t xml:space="preserve">[Signature of the person </w:t>
            </w:r>
            <w:r w:rsidR="001C02AB" w:rsidRPr="00E215E2">
              <w:rPr>
                <w:rFonts w:ascii="Arial" w:hAnsi="Arial" w:cs="Arial"/>
                <w:lang w:eastAsia="en-US"/>
              </w:rPr>
              <w:t xml:space="preserve">who </w:t>
            </w:r>
            <w:r w:rsidRPr="00E215E2">
              <w:rPr>
                <w:rFonts w:ascii="Arial" w:hAnsi="Arial" w:cs="Arial"/>
                <w:lang w:eastAsia="en-US"/>
              </w:rPr>
              <w:t xml:space="preserve">legally represents the </w:t>
            </w:r>
            <w:r w:rsidR="003D1C68" w:rsidRPr="00E215E2">
              <w:rPr>
                <w:rFonts w:ascii="Arial" w:hAnsi="Arial" w:cs="Arial"/>
                <w:lang w:eastAsia="en-US"/>
              </w:rPr>
              <w:t>Client</w:t>
            </w:r>
            <w:r w:rsidRPr="00E215E2">
              <w:rPr>
                <w:rFonts w:ascii="Arial" w:hAnsi="Arial" w:cs="Arial"/>
                <w:lang w:eastAsia="en-US"/>
              </w:rPr>
              <w:t>]</w:t>
            </w:r>
          </w:p>
        </w:tc>
      </w:tr>
    </w:tbl>
    <w:p w14:paraId="264AD05F" w14:textId="77777777" w:rsidR="00B80B33" w:rsidRDefault="00B80B33" w:rsidP="009B4BF4">
      <w:pPr>
        <w:pStyle w:val="TCBBodyText"/>
        <w:rPr>
          <w:rFonts w:ascii="Arial" w:hAnsi="Arial" w:cs="Arial"/>
          <w:lang w:eastAsia="en-US"/>
        </w:rPr>
      </w:pPr>
    </w:p>
    <w:p w14:paraId="0220F009" w14:textId="77777777" w:rsidR="004756BA" w:rsidRDefault="004756BA" w:rsidP="009B4BF4">
      <w:pPr>
        <w:pStyle w:val="TCBBodyText"/>
        <w:rPr>
          <w:rFonts w:ascii="Arial" w:hAnsi="Arial" w:cs="Arial"/>
          <w:lang w:eastAsia="en-US"/>
        </w:rPr>
      </w:pPr>
    </w:p>
    <w:p w14:paraId="1F288EE7" w14:textId="77777777" w:rsidR="00B80B33" w:rsidRPr="00E215E2" w:rsidRDefault="00A06A61" w:rsidP="009B4BF4">
      <w:pPr>
        <w:pStyle w:val="Heading2"/>
        <w:rPr>
          <w:rFonts w:ascii="Arial" w:hAnsi="Arial" w:cs="Arial"/>
          <w:lang w:val="en-GB"/>
        </w:rPr>
      </w:pPr>
      <w:r w:rsidRPr="00E215E2">
        <w:rPr>
          <w:rFonts w:ascii="Arial" w:hAnsi="Arial" w:cs="Arial"/>
          <w:lang w:val="en-GB"/>
        </w:rPr>
        <w:t>ITSEF</w:t>
      </w:r>
    </w:p>
    <w:p w14:paraId="1AF2F6C5" w14:textId="6CE3E9F3" w:rsidR="00F576DB" w:rsidRPr="004D7891" w:rsidRDefault="00B80B33" w:rsidP="005F0A56">
      <w:pPr>
        <w:pStyle w:val="TCBBodyText"/>
        <w:rPr>
          <w:rFonts w:ascii="Arial" w:hAnsi="Arial" w:cs="Arial"/>
          <w:sz w:val="20"/>
          <w:szCs w:val="20"/>
          <w:lang w:eastAsia="en-US"/>
        </w:rPr>
      </w:pPr>
      <w:r w:rsidRPr="004D7891">
        <w:rPr>
          <w:rFonts w:ascii="Arial" w:hAnsi="Arial" w:cs="Arial"/>
          <w:sz w:val="20"/>
          <w:szCs w:val="20"/>
          <w:lang w:eastAsia="en-US"/>
        </w:rPr>
        <w:t xml:space="preserve">I hereby declare that </w:t>
      </w:r>
      <w:r w:rsidR="00956F3E" w:rsidRPr="004D7891">
        <w:rPr>
          <w:rFonts w:ascii="Arial" w:hAnsi="Arial" w:cs="Arial"/>
          <w:sz w:val="20"/>
          <w:szCs w:val="20"/>
          <w:lang w:eastAsia="en-US"/>
        </w:rPr>
        <w:t xml:space="preserve">I have </w:t>
      </w:r>
      <w:r w:rsidRPr="004D7891">
        <w:rPr>
          <w:rFonts w:ascii="Arial" w:hAnsi="Arial" w:cs="Arial"/>
          <w:sz w:val="20"/>
          <w:szCs w:val="20"/>
          <w:lang w:eastAsia="en-US"/>
        </w:rPr>
        <w:t xml:space="preserve">read the terms and the provisions of </w:t>
      </w:r>
      <w:r w:rsidR="00614683" w:rsidRPr="004D7891">
        <w:rPr>
          <w:rFonts w:ascii="Arial" w:hAnsi="Arial" w:cs="Arial"/>
          <w:sz w:val="20"/>
          <w:szCs w:val="20"/>
          <w:lang w:eastAsia="en-US"/>
        </w:rPr>
        <w:t xml:space="preserve">the </w:t>
      </w:r>
      <w:r w:rsidR="0015388E" w:rsidRPr="004D7891">
        <w:rPr>
          <w:rFonts w:ascii="Arial" w:hAnsi="Arial" w:cs="Arial"/>
          <w:sz w:val="20"/>
          <w:szCs w:val="20"/>
          <w:lang w:eastAsia="en-US"/>
        </w:rPr>
        <w:t>Brightsight CB</w:t>
      </w:r>
      <w:r w:rsidR="000F27CE" w:rsidRPr="004D7891">
        <w:rPr>
          <w:rFonts w:ascii="Arial" w:hAnsi="Arial" w:cs="Arial"/>
          <w:sz w:val="20"/>
          <w:szCs w:val="20"/>
          <w:lang w:eastAsia="en-US"/>
        </w:rPr>
        <w:t xml:space="preserve"> </w:t>
      </w:r>
      <w:r w:rsidR="00631A24" w:rsidRPr="004D7891">
        <w:rPr>
          <w:rFonts w:ascii="Arial" w:hAnsi="Arial" w:cs="Arial"/>
          <w:sz w:val="20"/>
          <w:szCs w:val="20"/>
          <w:lang w:eastAsia="en-US"/>
        </w:rPr>
        <w:t>EUCC</w:t>
      </w:r>
      <w:r w:rsidR="00614683" w:rsidRPr="004D7891">
        <w:rPr>
          <w:rFonts w:ascii="Arial" w:hAnsi="Arial" w:cs="Arial"/>
          <w:sz w:val="20"/>
          <w:szCs w:val="20"/>
          <w:lang w:eastAsia="en-US"/>
        </w:rPr>
        <w:t xml:space="preserve"> Scheme</w:t>
      </w:r>
      <w:r w:rsidR="0038393E" w:rsidRPr="004D7891">
        <w:rPr>
          <w:rFonts w:ascii="Arial" w:hAnsi="Arial" w:cs="Arial"/>
          <w:sz w:val="20"/>
          <w:szCs w:val="20"/>
          <w:lang w:eastAsia="en-US"/>
        </w:rPr>
        <w:t>,</w:t>
      </w:r>
      <w:r w:rsidRPr="004D7891">
        <w:rPr>
          <w:rFonts w:ascii="Arial" w:hAnsi="Arial" w:cs="Arial"/>
          <w:sz w:val="20"/>
          <w:szCs w:val="20"/>
          <w:lang w:eastAsia="en-US"/>
        </w:rPr>
        <w:t xml:space="preserve"> and </w:t>
      </w:r>
      <w:r w:rsidR="00597730" w:rsidRPr="004D7891">
        <w:rPr>
          <w:rFonts w:ascii="Arial" w:hAnsi="Arial" w:cs="Arial"/>
          <w:sz w:val="20"/>
          <w:szCs w:val="20"/>
          <w:lang w:eastAsia="en-US"/>
        </w:rPr>
        <w:t xml:space="preserve">that I </w:t>
      </w:r>
      <w:r w:rsidRPr="004D7891">
        <w:rPr>
          <w:rFonts w:ascii="Arial" w:hAnsi="Arial" w:cs="Arial"/>
          <w:sz w:val="20"/>
          <w:szCs w:val="20"/>
          <w:lang w:eastAsia="en-US"/>
        </w:rPr>
        <w:t xml:space="preserve">commit to the responsibilities of the </w:t>
      </w:r>
      <w:proofErr w:type="gramStart"/>
      <w:r w:rsidR="00A06A61" w:rsidRPr="004D7891">
        <w:rPr>
          <w:rFonts w:ascii="Arial" w:hAnsi="Arial" w:cs="Arial"/>
          <w:sz w:val="20"/>
          <w:szCs w:val="20"/>
          <w:lang w:eastAsia="en-US"/>
        </w:rPr>
        <w:t>ITSEF</w:t>
      </w:r>
      <w:r w:rsidR="00F576DB" w:rsidRPr="004D7891">
        <w:rPr>
          <w:rFonts w:ascii="Arial" w:hAnsi="Arial" w:cs="Arial"/>
          <w:sz w:val="20"/>
          <w:szCs w:val="20"/>
        </w:rPr>
        <w:t xml:space="preserve">, </w:t>
      </w:r>
      <w:r w:rsidR="00051859" w:rsidRPr="004D7891">
        <w:rPr>
          <w:rFonts w:ascii="Arial" w:hAnsi="Arial" w:cs="Arial"/>
          <w:sz w:val="20"/>
          <w:szCs w:val="20"/>
        </w:rPr>
        <w:t>in particular</w:t>
      </w:r>
      <w:proofErr w:type="gramEnd"/>
      <w:r w:rsidR="00F576DB" w:rsidRPr="004D7891">
        <w:rPr>
          <w:rFonts w:ascii="Arial" w:hAnsi="Arial" w:cs="Arial"/>
          <w:sz w:val="20"/>
          <w:szCs w:val="20"/>
        </w:rPr>
        <w:t>:</w:t>
      </w:r>
    </w:p>
    <w:p w14:paraId="75F1A4AD" w14:textId="77777777" w:rsidR="00F576DB" w:rsidRPr="004D7891" w:rsidRDefault="00F576DB" w:rsidP="00F576DB">
      <w:pPr>
        <w:numPr>
          <w:ilvl w:val="0"/>
          <w:numId w:val="12"/>
        </w:numPr>
        <w:spacing w:before="100" w:beforeAutospacing="1" w:after="100" w:afterAutospacing="1"/>
        <w:rPr>
          <w:rFonts w:ascii="Arial" w:hAnsi="Arial" w:cs="Arial"/>
          <w:sz w:val="20"/>
          <w:szCs w:val="20"/>
        </w:rPr>
      </w:pPr>
      <w:r w:rsidRPr="004D7891">
        <w:rPr>
          <w:rFonts w:ascii="Arial" w:hAnsi="Arial" w:cs="Arial"/>
          <w:sz w:val="20"/>
          <w:szCs w:val="20"/>
        </w:rPr>
        <w:t xml:space="preserve">EUCC Scheme: COMMISSION IMPLEMENTING REGULATION (EU) 2024/482 of 31 January 2024 laying down rules for the application of Regulation (EU) 2019/881 of the European Parliament and of the Council as regards the adoption of the European Common Criteria-based cybersecurity certification scheme (EUCC):  </w:t>
      </w:r>
    </w:p>
    <w:p w14:paraId="52477B21" w14:textId="77777777" w:rsidR="00F576DB" w:rsidRPr="004D7891" w:rsidRDefault="00F576DB" w:rsidP="00F576DB">
      <w:pPr>
        <w:numPr>
          <w:ilvl w:val="1"/>
          <w:numId w:val="12"/>
        </w:numPr>
        <w:spacing w:before="100" w:beforeAutospacing="1" w:after="100" w:afterAutospacing="1"/>
        <w:rPr>
          <w:rFonts w:ascii="Arial" w:hAnsi="Arial" w:cs="Arial"/>
          <w:sz w:val="20"/>
          <w:szCs w:val="20"/>
        </w:rPr>
      </w:pPr>
      <w:r w:rsidRPr="004D7891">
        <w:rPr>
          <w:rFonts w:ascii="Arial" w:hAnsi="Arial" w:cs="Arial"/>
          <w:sz w:val="20"/>
          <w:szCs w:val="20"/>
        </w:rPr>
        <w:t>Article 22. Additional or specific requirements for an ITSEF</w:t>
      </w:r>
    </w:p>
    <w:p w14:paraId="1B4B8B9D" w14:textId="682DB13A" w:rsidR="00F576DB" w:rsidRPr="004D7891" w:rsidRDefault="00685205" w:rsidP="00F576DB">
      <w:pPr>
        <w:numPr>
          <w:ilvl w:val="1"/>
          <w:numId w:val="12"/>
        </w:numPr>
        <w:spacing w:before="100" w:beforeAutospacing="1" w:after="100" w:afterAutospacing="1"/>
        <w:rPr>
          <w:rFonts w:ascii="Arial" w:hAnsi="Arial" w:cs="Arial"/>
          <w:sz w:val="20"/>
          <w:szCs w:val="20"/>
        </w:rPr>
      </w:pPr>
      <w:r w:rsidRPr="00685205">
        <w:rPr>
          <w:rFonts w:ascii="Arial" w:hAnsi="Arial" w:cs="Arial"/>
          <w:sz w:val="20"/>
          <w:szCs w:val="20"/>
        </w:rPr>
        <w:t>Article</w:t>
      </w:r>
      <w:r w:rsidR="00F576DB" w:rsidRPr="004D7891">
        <w:rPr>
          <w:rFonts w:ascii="Arial" w:hAnsi="Arial" w:cs="Arial"/>
          <w:sz w:val="20"/>
          <w:szCs w:val="20"/>
        </w:rPr>
        <w:t xml:space="preserve"> 25. Monitoring activities by the national cybersecurity </w:t>
      </w:r>
      <w:r w:rsidRPr="00685205">
        <w:rPr>
          <w:rFonts w:ascii="Arial" w:hAnsi="Arial" w:cs="Arial"/>
          <w:sz w:val="20"/>
          <w:szCs w:val="20"/>
        </w:rPr>
        <w:t>certification</w:t>
      </w:r>
      <w:r w:rsidR="00F576DB" w:rsidRPr="004D7891">
        <w:rPr>
          <w:rFonts w:ascii="Arial" w:hAnsi="Arial" w:cs="Arial"/>
          <w:sz w:val="20"/>
          <w:szCs w:val="20"/>
        </w:rPr>
        <w:t xml:space="preserve"> authority (I'm not sure about this article, but it describes, for example, ITSEF shall assist that authority in monitoring compliance.).</w:t>
      </w:r>
    </w:p>
    <w:p w14:paraId="3C37CBB8" w14:textId="3BF4F6C8" w:rsidR="00F576DB" w:rsidRPr="004D7891" w:rsidRDefault="00F576DB" w:rsidP="00F576DB">
      <w:pPr>
        <w:numPr>
          <w:ilvl w:val="1"/>
          <w:numId w:val="12"/>
        </w:numPr>
        <w:spacing w:before="100" w:beforeAutospacing="1" w:after="100" w:afterAutospacing="1"/>
        <w:rPr>
          <w:rFonts w:ascii="Arial" w:hAnsi="Arial" w:cs="Arial"/>
          <w:sz w:val="20"/>
          <w:szCs w:val="20"/>
        </w:rPr>
      </w:pPr>
      <w:r w:rsidRPr="004D7891">
        <w:rPr>
          <w:rFonts w:ascii="Arial" w:hAnsi="Arial" w:cs="Arial"/>
          <w:sz w:val="20"/>
          <w:szCs w:val="20"/>
        </w:rPr>
        <w:t xml:space="preserve">Article 31 Consequences of non- compliance by the </w:t>
      </w:r>
      <w:r w:rsidR="00685205" w:rsidRPr="00685205">
        <w:rPr>
          <w:rFonts w:ascii="Arial" w:hAnsi="Arial" w:cs="Arial"/>
          <w:sz w:val="20"/>
          <w:szCs w:val="20"/>
        </w:rPr>
        <w:t>conformity</w:t>
      </w:r>
      <w:r w:rsidRPr="004D7891">
        <w:rPr>
          <w:rFonts w:ascii="Arial" w:hAnsi="Arial" w:cs="Arial"/>
          <w:sz w:val="20"/>
          <w:szCs w:val="20"/>
        </w:rPr>
        <w:t xml:space="preserve"> assessment body</w:t>
      </w:r>
    </w:p>
    <w:p w14:paraId="438F28D6" w14:textId="77777777" w:rsidR="00F576DB" w:rsidRPr="004D7891" w:rsidRDefault="00F576DB" w:rsidP="00F576DB">
      <w:pPr>
        <w:numPr>
          <w:ilvl w:val="1"/>
          <w:numId w:val="12"/>
        </w:numPr>
        <w:spacing w:before="100" w:beforeAutospacing="1" w:after="100" w:afterAutospacing="1"/>
        <w:rPr>
          <w:rFonts w:ascii="Arial" w:hAnsi="Arial" w:cs="Arial"/>
          <w:sz w:val="20"/>
          <w:szCs w:val="20"/>
        </w:rPr>
      </w:pPr>
      <w:r w:rsidRPr="004D7891">
        <w:rPr>
          <w:rFonts w:ascii="Arial" w:hAnsi="Arial" w:cs="Arial"/>
          <w:sz w:val="20"/>
          <w:szCs w:val="20"/>
        </w:rPr>
        <w:t>Article 40 Retention of records by certification bodies and the ITSEF</w:t>
      </w:r>
    </w:p>
    <w:p w14:paraId="661E6F29" w14:textId="3FAC2209" w:rsidR="00F576DB" w:rsidRPr="004D7891" w:rsidRDefault="00F576DB" w:rsidP="00F576DB">
      <w:pPr>
        <w:numPr>
          <w:ilvl w:val="0"/>
          <w:numId w:val="12"/>
        </w:numPr>
        <w:spacing w:before="100" w:beforeAutospacing="1" w:after="100" w:afterAutospacing="1"/>
        <w:rPr>
          <w:rFonts w:ascii="Arial" w:hAnsi="Arial" w:cs="Arial"/>
          <w:sz w:val="20"/>
          <w:szCs w:val="20"/>
        </w:rPr>
      </w:pPr>
      <w:r w:rsidRPr="004D7891">
        <w:rPr>
          <w:rFonts w:ascii="Arial" w:hAnsi="Arial" w:cs="Arial"/>
          <w:sz w:val="20"/>
          <w:szCs w:val="20"/>
        </w:rPr>
        <w:t xml:space="preserve">State of the </w:t>
      </w:r>
      <w:r w:rsidR="00685205">
        <w:rPr>
          <w:rFonts w:ascii="Arial" w:hAnsi="Arial" w:cs="Arial"/>
          <w:sz w:val="20"/>
          <w:szCs w:val="20"/>
        </w:rPr>
        <w:t>A</w:t>
      </w:r>
      <w:r w:rsidRPr="004D7891">
        <w:rPr>
          <w:rFonts w:ascii="Arial" w:hAnsi="Arial" w:cs="Arial"/>
          <w:sz w:val="20"/>
          <w:szCs w:val="20"/>
        </w:rPr>
        <w:t xml:space="preserve">rt document </w:t>
      </w:r>
      <w:r w:rsidR="00685205">
        <w:rPr>
          <w:rFonts w:ascii="Arial" w:hAnsi="Arial" w:cs="Arial"/>
          <w:sz w:val="20"/>
          <w:szCs w:val="20"/>
        </w:rPr>
        <w:t>“</w:t>
      </w:r>
      <w:r w:rsidRPr="004D7891">
        <w:rPr>
          <w:rFonts w:ascii="Arial" w:hAnsi="Arial" w:cs="Arial"/>
          <w:sz w:val="20"/>
          <w:szCs w:val="20"/>
        </w:rPr>
        <w:t>Accreditation of ITSEFs for EUCC Scheme</w:t>
      </w:r>
      <w:r w:rsidR="00685205">
        <w:rPr>
          <w:rFonts w:ascii="Arial" w:hAnsi="Arial" w:cs="Arial"/>
          <w:sz w:val="20"/>
          <w:szCs w:val="20"/>
        </w:rPr>
        <w:t>”.</w:t>
      </w:r>
    </w:p>
    <w:p w14:paraId="389B546F" w14:textId="77777777" w:rsidR="00F576DB" w:rsidRPr="004D7891" w:rsidRDefault="00F576DB" w:rsidP="00F576DB">
      <w:pPr>
        <w:numPr>
          <w:ilvl w:val="0"/>
          <w:numId w:val="12"/>
        </w:numPr>
        <w:spacing w:before="100" w:beforeAutospacing="1" w:after="100" w:afterAutospacing="1"/>
        <w:rPr>
          <w:rFonts w:ascii="Arial" w:hAnsi="Arial" w:cs="Arial"/>
          <w:sz w:val="20"/>
          <w:szCs w:val="20"/>
        </w:rPr>
      </w:pPr>
      <w:r w:rsidRPr="004D7891">
        <w:rPr>
          <w:rFonts w:ascii="Arial" w:hAnsi="Arial" w:cs="Arial"/>
          <w:sz w:val="20"/>
          <w:szCs w:val="20"/>
        </w:rPr>
        <w:t>Not participating or having participated in the design, manufacture, supply, installation, use or maintenance of the product to be evaluated.</w:t>
      </w:r>
    </w:p>
    <w:p w14:paraId="3A02E650" w14:textId="77777777" w:rsidR="00F576DB" w:rsidRPr="004D7891" w:rsidRDefault="00F576DB" w:rsidP="00F576DB">
      <w:pPr>
        <w:numPr>
          <w:ilvl w:val="0"/>
          <w:numId w:val="12"/>
        </w:numPr>
        <w:spacing w:before="100" w:beforeAutospacing="1" w:after="100" w:afterAutospacing="1"/>
        <w:rPr>
          <w:rFonts w:ascii="Arial" w:hAnsi="Arial" w:cs="Arial"/>
          <w:sz w:val="20"/>
          <w:szCs w:val="20"/>
        </w:rPr>
      </w:pPr>
      <w:r w:rsidRPr="004D7891">
        <w:rPr>
          <w:rFonts w:ascii="Arial" w:hAnsi="Arial" w:cs="Arial"/>
          <w:sz w:val="20"/>
          <w:szCs w:val="20"/>
        </w:rPr>
        <w:t>Not participating or having participated in the design, manufacture, supply, installation, use or maintenance of the product to be evaluated.</w:t>
      </w:r>
    </w:p>
    <w:p w14:paraId="1C4A698D" w14:textId="77777777" w:rsidR="00F576DB" w:rsidRPr="004D7891" w:rsidRDefault="00F576DB" w:rsidP="00F576DB">
      <w:pPr>
        <w:numPr>
          <w:ilvl w:val="0"/>
          <w:numId w:val="12"/>
        </w:numPr>
        <w:spacing w:before="100" w:beforeAutospacing="1" w:after="100" w:afterAutospacing="1"/>
        <w:rPr>
          <w:rFonts w:ascii="Arial" w:hAnsi="Arial" w:cs="Arial"/>
          <w:sz w:val="20"/>
          <w:szCs w:val="20"/>
        </w:rPr>
      </w:pPr>
      <w:r w:rsidRPr="004D7891">
        <w:rPr>
          <w:rFonts w:ascii="Arial" w:hAnsi="Arial" w:cs="Arial"/>
          <w:sz w:val="20"/>
          <w:szCs w:val="20"/>
        </w:rPr>
        <w:t>Make the necessary evidence available to the CB for the evaluation.</w:t>
      </w:r>
    </w:p>
    <w:p w14:paraId="6DBFFB92" w14:textId="77777777" w:rsidR="00F576DB" w:rsidRPr="004D7891" w:rsidRDefault="00F576DB" w:rsidP="00F576DB">
      <w:pPr>
        <w:numPr>
          <w:ilvl w:val="0"/>
          <w:numId w:val="12"/>
        </w:numPr>
        <w:spacing w:before="100" w:beforeAutospacing="1" w:after="100" w:afterAutospacing="1"/>
        <w:rPr>
          <w:rFonts w:ascii="Arial" w:hAnsi="Arial" w:cs="Arial"/>
          <w:sz w:val="20"/>
          <w:szCs w:val="20"/>
        </w:rPr>
      </w:pPr>
      <w:r w:rsidRPr="004D7891">
        <w:rPr>
          <w:rFonts w:ascii="Arial" w:hAnsi="Arial" w:cs="Arial"/>
          <w:sz w:val="20"/>
          <w:szCs w:val="20"/>
        </w:rPr>
        <w:t>Inform the CB of any non-conformities detected during the testing process.</w:t>
      </w:r>
    </w:p>
    <w:p w14:paraId="7922F676" w14:textId="77777777" w:rsidR="00F576DB" w:rsidRPr="004D7891" w:rsidRDefault="00F576DB" w:rsidP="00F576DB">
      <w:pPr>
        <w:numPr>
          <w:ilvl w:val="0"/>
          <w:numId w:val="12"/>
        </w:numPr>
        <w:spacing w:before="100" w:beforeAutospacing="1" w:after="100" w:afterAutospacing="1"/>
        <w:rPr>
          <w:rFonts w:ascii="Arial" w:hAnsi="Arial" w:cs="Arial"/>
          <w:sz w:val="20"/>
          <w:szCs w:val="20"/>
        </w:rPr>
      </w:pPr>
      <w:r w:rsidRPr="004D7891">
        <w:rPr>
          <w:rFonts w:ascii="Arial" w:hAnsi="Arial" w:cs="Arial"/>
          <w:sz w:val="20"/>
          <w:szCs w:val="20"/>
        </w:rPr>
        <w:t>In case of non-compliance with any of the conditions set out above, the results reports submitted for the certification process according to the EUCC scheme will not be accepted. </w:t>
      </w:r>
    </w:p>
    <w:p w14:paraId="71FEF33B" w14:textId="27A5A5B3" w:rsidR="00B80B33" w:rsidRPr="004D7891" w:rsidRDefault="007A4654" w:rsidP="00D22A39">
      <w:pPr>
        <w:pStyle w:val="TCBBodyText"/>
        <w:rPr>
          <w:rFonts w:ascii="Arial" w:hAnsi="Arial" w:cs="Arial"/>
          <w:sz w:val="20"/>
          <w:szCs w:val="20"/>
          <w:lang w:eastAsia="en-US"/>
        </w:rPr>
      </w:pPr>
      <w:r w:rsidRPr="004D7891">
        <w:rPr>
          <w:rFonts w:ascii="Arial" w:hAnsi="Arial" w:cs="Arial"/>
          <w:sz w:val="20"/>
          <w:szCs w:val="20"/>
          <w:lang w:eastAsia="en-US"/>
        </w:rPr>
        <w:lastRenderedPageBreak/>
        <w:t>I declare that t</w:t>
      </w:r>
      <w:r w:rsidR="00B80B33" w:rsidRPr="004D7891">
        <w:rPr>
          <w:rFonts w:ascii="Arial" w:hAnsi="Arial" w:cs="Arial"/>
          <w:sz w:val="20"/>
          <w:szCs w:val="20"/>
          <w:lang w:eastAsia="en-US"/>
        </w:rPr>
        <w:t xml:space="preserve">he </w:t>
      </w:r>
      <w:r w:rsidR="000C6CD7" w:rsidRPr="004D7891">
        <w:rPr>
          <w:rFonts w:ascii="Arial" w:hAnsi="Arial" w:cs="Arial"/>
          <w:sz w:val="20"/>
          <w:szCs w:val="20"/>
          <w:lang w:eastAsia="en-US"/>
        </w:rPr>
        <w:t>TOE</w:t>
      </w:r>
      <w:r w:rsidR="00B80B33" w:rsidRPr="004D7891">
        <w:rPr>
          <w:rFonts w:ascii="Arial" w:hAnsi="Arial" w:cs="Arial"/>
          <w:sz w:val="20"/>
          <w:szCs w:val="20"/>
          <w:lang w:eastAsia="en-US"/>
        </w:rPr>
        <w:t xml:space="preserve"> to be evaluated falls in a category for which </w:t>
      </w:r>
      <w:r w:rsidR="00681C14" w:rsidRPr="004D7891">
        <w:rPr>
          <w:rFonts w:ascii="Arial" w:hAnsi="Arial" w:cs="Arial"/>
          <w:sz w:val="20"/>
          <w:szCs w:val="20"/>
          <w:lang w:eastAsia="en-US"/>
        </w:rPr>
        <w:t xml:space="preserve">the </w:t>
      </w:r>
      <w:r w:rsidR="00A06A61" w:rsidRPr="004D7891">
        <w:rPr>
          <w:rFonts w:ascii="Arial" w:hAnsi="Arial" w:cs="Arial"/>
          <w:sz w:val="20"/>
          <w:szCs w:val="20"/>
          <w:lang w:eastAsia="en-US"/>
        </w:rPr>
        <w:t>ITSEF</w:t>
      </w:r>
      <w:r w:rsidR="00A63A4D" w:rsidRPr="004D7891">
        <w:rPr>
          <w:rFonts w:ascii="Arial" w:hAnsi="Arial" w:cs="Arial"/>
          <w:sz w:val="20"/>
          <w:szCs w:val="20"/>
          <w:lang w:eastAsia="en-US"/>
        </w:rPr>
        <w:t xml:space="preserve"> is</w:t>
      </w:r>
      <w:r w:rsidR="00AC175A" w:rsidRPr="004D7891">
        <w:rPr>
          <w:rFonts w:ascii="Arial" w:hAnsi="Arial" w:cs="Arial"/>
          <w:sz w:val="20"/>
          <w:szCs w:val="20"/>
          <w:lang w:eastAsia="en-US"/>
        </w:rPr>
        <w:t xml:space="preserve"> </w:t>
      </w:r>
      <w:r w:rsidR="000F27CE" w:rsidRPr="004D7891">
        <w:rPr>
          <w:rFonts w:ascii="Arial" w:hAnsi="Arial" w:cs="Arial"/>
          <w:sz w:val="20"/>
          <w:szCs w:val="20"/>
          <w:lang w:eastAsia="en-US"/>
        </w:rPr>
        <w:t>accredited</w:t>
      </w:r>
      <w:r w:rsidR="00B80B33" w:rsidRPr="004D7891">
        <w:rPr>
          <w:rFonts w:ascii="Arial" w:hAnsi="Arial" w:cs="Arial"/>
          <w:sz w:val="20"/>
          <w:szCs w:val="20"/>
          <w:lang w:eastAsia="en-US"/>
        </w:rPr>
        <w:t xml:space="preserve">. I also declare that all relevant contractual agreements with the </w:t>
      </w:r>
      <w:r w:rsidR="003D1C68" w:rsidRPr="004D7891">
        <w:rPr>
          <w:rFonts w:ascii="Arial" w:hAnsi="Arial" w:cs="Arial"/>
          <w:sz w:val="20"/>
          <w:szCs w:val="20"/>
          <w:lang w:eastAsia="en-US"/>
        </w:rPr>
        <w:t>Client</w:t>
      </w:r>
      <w:r w:rsidR="00B80B33" w:rsidRPr="004D7891">
        <w:rPr>
          <w:rFonts w:ascii="Arial" w:hAnsi="Arial" w:cs="Arial"/>
          <w:sz w:val="20"/>
          <w:szCs w:val="20"/>
          <w:lang w:eastAsia="en-US"/>
        </w:rPr>
        <w:t xml:space="preserve"> have been arranged.</w:t>
      </w:r>
    </w:p>
    <w:p w14:paraId="5CC60AEE" w14:textId="77777777" w:rsidR="00B80B33" w:rsidRPr="004D7891" w:rsidRDefault="00B80B33" w:rsidP="005B1737">
      <w:pPr>
        <w:pStyle w:val="TCBBodyText"/>
        <w:rPr>
          <w:rFonts w:ascii="Arial" w:hAnsi="Arial" w:cs="Arial"/>
          <w:sz w:val="20"/>
          <w:szCs w:val="20"/>
          <w:lang w:eastAsia="en-US"/>
        </w:rPr>
      </w:pPr>
    </w:p>
    <w:tbl>
      <w:tblPr>
        <w:tblW w:w="5000" w:type="pct"/>
        <w:tblLook w:val="0480" w:firstRow="0" w:lastRow="0" w:firstColumn="1" w:lastColumn="0" w:noHBand="0" w:noVBand="1"/>
      </w:tblPr>
      <w:tblGrid>
        <w:gridCol w:w="2782"/>
        <w:gridCol w:w="6931"/>
      </w:tblGrid>
      <w:tr w:rsidR="00B80B33" w:rsidRPr="002727AC" w14:paraId="6EEDC774" w14:textId="77777777" w:rsidTr="004F54DF">
        <w:trPr>
          <w:cantSplit/>
        </w:trPr>
        <w:tc>
          <w:tcPr>
            <w:tcW w:w="1432" w:type="pct"/>
            <w:hideMark/>
          </w:tcPr>
          <w:p w14:paraId="0EFCF8FA" w14:textId="49A282C5" w:rsidR="000A2A18" w:rsidRPr="004D7891" w:rsidRDefault="00B80B33" w:rsidP="005B1737">
            <w:pPr>
              <w:pStyle w:val="TCBTableText"/>
              <w:rPr>
                <w:rFonts w:ascii="Arial" w:hAnsi="Arial" w:cs="Arial"/>
                <w:sz w:val="20"/>
                <w:szCs w:val="20"/>
                <w:lang w:eastAsia="en-US"/>
              </w:rPr>
            </w:pPr>
            <w:r w:rsidRPr="004D7891">
              <w:rPr>
                <w:rFonts w:ascii="Arial" w:hAnsi="Arial" w:cs="Arial"/>
                <w:sz w:val="20"/>
                <w:szCs w:val="20"/>
                <w:lang w:eastAsia="en-US"/>
              </w:rPr>
              <w:t>Name</w:t>
            </w:r>
            <w:r w:rsidR="009E574E">
              <w:rPr>
                <w:rFonts w:ascii="Arial" w:hAnsi="Arial" w:cs="Arial"/>
                <w:sz w:val="20"/>
                <w:szCs w:val="20"/>
                <w:lang w:eastAsia="en-US"/>
              </w:rPr>
              <w:t>:</w:t>
            </w:r>
          </w:p>
          <w:p w14:paraId="349E26E7" w14:textId="18D27E66" w:rsidR="00B80B33" w:rsidRPr="004D7891" w:rsidRDefault="000A2A18" w:rsidP="000A2A18">
            <w:pPr>
              <w:pStyle w:val="TCBTableText"/>
              <w:rPr>
                <w:rFonts w:ascii="Arial" w:hAnsi="Arial" w:cs="Arial"/>
                <w:bCs/>
                <w:sz w:val="20"/>
                <w:szCs w:val="20"/>
                <w:lang w:eastAsia="en-US"/>
              </w:rPr>
            </w:pPr>
            <w:r w:rsidRPr="004D7891">
              <w:rPr>
                <w:rFonts w:ascii="Arial" w:hAnsi="Arial" w:cs="Arial"/>
                <w:sz w:val="20"/>
                <w:szCs w:val="20"/>
                <w:lang w:eastAsia="en-US"/>
              </w:rPr>
              <w:t>T</w:t>
            </w:r>
            <w:r w:rsidR="00B80B33" w:rsidRPr="004D7891">
              <w:rPr>
                <w:rFonts w:ascii="Arial" w:hAnsi="Arial" w:cs="Arial"/>
                <w:sz w:val="20"/>
                <w:szCs w:val="20"/>
                <w:lang w:eastAsia="en-US"/>
              </w:rPr>
              <w:t>itle and organisation name:</w:t>
            </w:r>
          </w:p>
        </w:tc>
        <w:tc>
          <w:tcPr>
            <w:tcW w:w="3568" w:type="pct"/>
            <w:hideMark/>
          </w:tcPr>
          <w:p w14:paraId="3247289C" w14:textId="77777777" w:rsidR="00B80B33" w:rsidRPr="004D7891" w:rsidRDefault="00B80B33" w:rsidP="005B1737">
            <w:pPr>
              <w:pStyle w:val="TCBTableText"/>
              <w:rPr>
                <w:rFonts w:ascii="Arial" w:hAnsi="Arial" w:cs="Arial"/>
                <w:sz w:val="20"/>
                <w:szCs w:val="20"/>
                <w:lang w:eastAsia="en-US"/>
              </w:rPr>
            </w:pPr>
          </w:p>
        </w:tc>
      </w:tr>
      <w:tr w:rsidR="00B80B33" w:rsidRPr="002727AC" w14:paraId="106E0D8B" w14:textId="77777777" w:rsidTr="004F54DF">
        <w:trPr>
          <w:cantSplit/>
        </w:trPr>
        <w:tc>
          <w:tcPr>
            <w:tcW w:w="1432" w:type="pct"/>
            <w:hideMark/>
          </w:tcPr>
          <w:p w14:paraId="3309A4BA" w14:textId="77777777" w:rsidR="00B80B33" w:rsidRPr="004D7891" w:rsidRDefault="00B80B33" w:rsidP="005B1737">
            <w:pPr>
              <w:pStyle w:val="TCBTableText"/>
              <w:rPr>
                <w:rFonts w:ascii="Arial" w:hAnsi="Arial" w:cs="Arial"/>
                <w:bCs/>
                <w:sz w:val="20"/>
                <w:szCs w:val="28"/>
                <w:lang w:eastAsia="en-US"/>
              </w:rPr>
            </w:pPr>
            <w:r w:rsidRPr="004D7891">
              <w:rPr>
                <w:rFonts w:ascii="Arial" w:hAnsi="Arial" w:cs="Arial"/>
                <w:bCs/>
                <w:sz w:val="20"/>
                <w:szCs w:val="28"/>
                <w:lang w:eastAsia="en-US"/>
              </w:rPr>
              <w:t>Location:</w:t>
            </w:r>
          </w:p>
        </w:tc>
        <w:tc>
          <w:tcPr>
            <w:tcW w:w="3568" w:type="pct"/>
            <w:hideMark/>
          </w:tcPr>
          <w:p w14:paraId="14014984" w14:textId="77777777" w:rsidR="00B80B33" w:rsidRPr="004D7891" w:rsidRDefault="00B80B33" w:rsidP="005B1737">
            <w:pPr>
              <w:pStyle w:val="TCBTableText"/>
              <w:rPr>
                <w:rFonts w:ascii="Arial" w:hAnsi="Arial" w:cs="Arial"/>
                <w:sz w:val="20"/>
                <w:szCs w:val="28"/>
                <w:lang w:eastAsia="en-US"/>
              </w:rPr>
            </w:pPr>
          </w:p>
        </w:tc>
      </w:tr>
      <w:tr w:rsidR="00B80B33" w:rsidRPr="002727AC" w14:paraId="122EDF79" w14:textId="77777777" w:rsidTr="004F54DF">
        <w:trPr>
          <w:cantSplit/>
        </w:trPr>
        <w:tc>
          <w:tcPr>
            <w:tcW w:w="1432" w:type="pct"/>
          </w:tcPr>
          <w:p w14:paraId="690A5700" w14:textId="77777777" w:rsidR="00B80B33" w:rsidRPr="004D7891" w:rsidRDefault="00B80B33" w:rsidP="005B1737">
            <w:pPr>
              <w:pStyle w:val="TCBTableText"/>
              <w:rPr>
                <w:rFonts w:ascii="Arial" w:hAnsi="Arial" w:cs="Arial"/>
                <w:bCs/>
                <w:sz w:val="20"/>
                <w:szCs w:val="28"/>
                <w:lang w:eastAsia="en-US"/>
              </w:rPr>
            </w:pPr>
            <w:r w:rsidRPr="004D7891">
              <w:rPr>
                <w:rFonts w:ascii="Arial" w:hAnsi="Arial" w:cs="Arial"/>
                <w:bCs/>
                <w:sz w:val="20"/>
                <w:szCs w:val="28"/>
                <w:lang w:eastAsia="en-US"/>
              </w:rPr>
              <w:t>Date:</w:t>
            </w:r>
          </w:p>
          <w:p w14:paraId="4CB87C1B" w14:textId="77777777" w:rsidR="00D4117E" w:rsidRPr="004D7891" w:rsidRDefault="00D4117E" w:rsidP="005B1737">
            <w:pPr>
              <w:pStyle w:val="TCBTableText"/>
              <w:rPr>
                <w:rFonts w:ascii="Arial" w:hAnsi="Arial" w:cs="Arial"/>
                <w:bCs/>
                <w:sz w:val="20"/>
                <w:szCs w:val="28"/>
                <w:lang w:eastAsia="en-US"/>
              </w:rPr>
            </w:pPr>
          </w:p>
        </w:tc>
        <w:tc>
          <w:tcPr>
            <w:tcW w:w="3568" w:type="pct"/>
          </w:tcPr>
          <w:p w14:paraId="5C7E013B" w14:textId="77777777" w:rsidR="00B80B33" w:rsidRPr="004D7891" w:rsidRDefault="00B80B33" w:rsidP="005B1737">
            <w:pPr>
              <w:pStyle w:val="TCBTableText"/>
              <w:rPr>
                <w:rFonts w:ascii="Arial" w:hAnsi="Arial" w:cs="Arial"/>
                <w:sz w:val="20"/>
                <w:szCs w:val="28"/>
                <w:lang w:eastAsia="en-US"/>
              </w:rPr>
            </w:pPr>
          </w:p>
          <w:p w14:paraId="73A2B067" w14:textId="77777777" w:rsidR="00E92C4D" w:rsidRDefault="00E92C4D" w:rsidP="005B1737">
            <w:pPr>
              <w:pStyle w:val="TCBTableText"/>
              <w:rPr>
                <w:rFonts w:ascii="Arial" w:hAnsi="Arial" w:cs="Arial"/>
                <w:sz w:val="20"/>
                <w:szCs w:val="28"/>
                <w:lang w:eastAsia="en-US"/>
              </w:rPr>
            </w:pPr>
          </w:p>
          <w:p w14:paraId="73C2B239" w14:textId="77777777" w:rsidR="009E574E" w:rsidRDefault="009E574E" w:rsidP="005B1737">
            <w:pPr>
              <w:pStyle w:val="TCBTableText"/>
              <w:rPr>
                <w:rFonts w:ascii="Arial" w:hAnsi="Arial" w:cs="Arial"/>
                <w:sz w:val="20"/>
                <w:szCs w:val="28"/>
                <w:lang w:eastAsia="en-US"/>
              </w:rPr>
            </w:pPr>
          </w:p>
          <w:p w14:paraId="69022413" w14:textId="77777777" w:rsidR="009E574E" w:rsidRPr="004D7891" w:rsidRDefault="009E574E" w:rsidP="005B1737">
            <w:pPr>
              <w:pStyle w:val="TCBTableText"/>
              <w:rPr>
                <w:rFonts w:ascii="Arial" w:hAnsi="Arial" w:cs="Arial"/>
                <w:sz w:val="20"/>
                <w:szCs w:val="28"/>
                <w:lang w:eastAsia="en-US"/>
              </w:rPr>
            </w:pPr>
          </w:p>
        </w:tc>
      </w:tr>
      <w:tr w:rsidR="00B80B33" w:rsidRPr="002727AC" w14:paraId="5650059D" w14:textId="77777777" w:rsidTr="004F54DF">
        <w:trPr>
          <w:cantSplit/>
        </w:trPr>
        <w:tc>
          <w:tcPr>
            <w:tcW w:w="1432" w:type="pct"/>
          </w:tcPr>
          <w:p w14:paraId="2B3FCE05" w14:textId="77777777" w:rsidR="00B80B33" w:rsidRPr="004D7891" w:rsidRDefault="00B80B33" w:rsidP="005B1737">
            <w:pPr>
              <w:pStyle w:val="TCBTableText"/>
              <w:rPr>
                <w:rFonts w:ascii="Arial" w:hAnsi="Arial" w:cs="Arial"/>
                <w:bCs/>
                <w:sz w:val="20"/>
                <w:szCs w:val="28"/>
                <w:lang w:eastAsia="en-US"/>
              </w:rPr>
            </w:pPr>
          </w:p>
          <w:p w14:paraId="49CF5DF9" w14:textId="77777777" w:rsidR="007847F5" w:rsidRPr="004D7891" w:rsidRDefault="007847F5" w:rsidP="005B1737">
            <w:pPr>
              <w:pStyle w:val="TCBTableText"/>
              <w:rPr>
                <w:rFonts w:ascii="Arial" w:hAnsi="Arial" w:cs="Arial"/>
                <w:bCs/>
                <w:sz w:val="20"/>
                <w:szCs w:val="28"/>
                <w:lang w:eastAsia="en-US"/>
              </w:rPr>
            </w:pPr>
          </w:p>
          <w:p w14:paraId="3354F03A" w14:textId="77777777" w:rsidR="007847F5" w:rsidRPr="004D7891" w:rsidRDefault="007847F5" w:rsidP="005B1737">
            <w:pPr>
              <w:pStyle w:val="TCBTableText"/>
              <w:rPr>
                <w:rFonts w:ascii="Arial" w:hAnsi="Arial" w:cs="Arial"/>
                <w:bCs/>
                <w:sz w:val="20"/>
                <w:szCs w:val="28"/>
                <w:lang w:eastAsia="en-US"/>
              </w:rPr>
            </w:pPr>
          </w:p>
          <w:p w14:paraId="5C90A195" w14:textId="77777777" w:rsidR="007847F5" w:rsidRPr="004D7891" w:rsidRDefault="007847F5" w:rsidP="005B1737">
            <w:pPr>
              <w:pStyle w:val="TCBTableText"/>
              <w:rPr>
                <w:rFonts w:ascii="Arial" w:hAnsi="Arial" w:cs="Arial"/>
                <w:bCs/>
                <w:sz w:val="20"/>
                <w:szCs w:val="28"/>
                <w:lang w:eastAsia="en-US"/>
              </w:rPr>
            </w:pPr>
          </w:p>
          <w:p w14:paraId="3393BA08" w14:textId="77777777" w:rsidR="007847F5" w:rsidRPr="004D7891" w:rsidRDefault="007847F5" w:rsidP="005B1737">
            <w:pPr>
              <w:pStyle w:val="TCBTableText"/>
              <w:rPr>
                <w:rFonts w:ascii="Arial" w:hAnsi="Arial" w:cs="Arial"/>
                <w:bCs/>
                <w:sz w:val="20"/>
                <w:szCs w:val="28"/>
                <w:lang w:eastAsia="en-US"/>
              </w:rPr>
            </w:pPr>
          </w:p>
        </w:tc>
        <w:tc>
          <w:tcPr>
            <w:tcW w:w="3568" w:type="pct"/>
            <w:tcBorders>
              <w:top w:val="single" w:sz="4" w:space="0" w:color="auto"/>
            </w:tcBorders>
          </w:tcPr>
          <w:p w14:paraId="455483C5" w14:textId="77777777" w:rsidR="00B80B33" w:rsidRPr="004D7891" w:rsidRDefault="00B80B33" w:rsidP="005B1737">
            <w:pPr>
              <w:pStyle w:val="TCBTableText"/>
              <w:rPr>
                <w:rFonts w:ascii="Arial" w:hAnsi="Arial" w:cs="Arial"/>
                <w:sz w:val="20"/>
                <w:szCs w:val="28"/>
                <w:lang w:eastAsia="en-US"/>
              </w:rPr>
            </w:pPr>
            <w:r w:rsidRPr="004D7891">
              <w:rPr>
                <w:rFonts w:ascii="Arial" w:hAnsi="Arial" w:cs="Arial"/>
                <w:sz w:val="20"/>
                <w:szCs w:val="28"/>
                <w:lang w:eastAsia="en-US"/>
              </w:rPr>
              <w:t xml:space="preserve">[Signature of the person </w:t>
            </w:r>
            <w:r w:rsidR="001C02AB" w:rsidRPr="004D7891">
              <w:rPr>
                <w:rFonts w:ascii="Arial" w:hAnsi="Arial" w:cs="Arial"/>
                <w:sz w:val="20"/>
                <w:szCs w:val="28"/>
                <w:lang w:eastAsia="en-US"/>
              </w:rPr>
              <w:t xml:space="preserve">who </w:t>
            </w:r>
            <w:r w:rsidRPr="004D7891">
              <w:rPr>
                <w:rFonts w:ascii="Arial" w:hAnsi="Arial" w:cs="Arial"/>
                <w:sz w:val="20"/>
                <w:szCs w:val="28"/>
                <w:lang w:eastAsia="en-US"/>
              </w:rPr>
              <w:t xml:space="preserve">legally represents the </w:t>
            </w:r>
            <w:r w:rsidR="00A06A61" w:rsidRPr="004D7891">
              <w:rPr>
                <w:rFonts w:ascii="Arial" w:hAnsi="Arial" w:cs="Arial"/>
                <w:sz w:val="20"/>
                <w:szCs w:val="28"/>
                <w:lang w:eastAsia="en-US"/>
              </w:rPr>
              <w:t>ITSEF</w:t>
            </w:r>
            <w:r w:rsidRPr="004D7891">
              <w:rPr>
                <w:rFonts w:ascii="Arial" w:hAnsi="Arial" w:cs="Arial"/>
                <w:sz w:val="20"/>
                <w:szCs w:val="28"/>
                <w:lang w:eastAsia="en-US"/>
              </w:rPr>
              <w:t>]</w:t>
            </w:r>
          </w:p>
        </w:tc>
      </w:tr>
    </w:tbl>
    <w:p w14:paraId="56F44B33" w14:textId="77777777" w:rsidR="003A4253" w:rsidRPr="00E215E2" w:rsidRDefault="003A4253" w:rsidP="007847F5">
      <w:pPr>
        <w:pStyle w:val="TCBTableText"/>
        <w:rPr>
          <w:rFonts w:ascii="Arial" w:hAnsi="Arial" w:cs="Arial"/>
          <w:i/>
          <w:lang w:eastAsia="en-US"/>
        </w:rPr>
      </w:pPr>
    </w:p>
    <w:sectPr w:rsidR="003A4253" w:rsidRPr="00E215E2" w:rsidSect="00252353">
      <w:headerReference w:type="default" r:id="rId15"/>
      <w:footerReference w:type="even" r:id="rId16"/>
      <w:footerReference w:type="default" r:id="rId17"/>
      <w:headerReference w:type="first" r:id="rId18"/>
      <w:footerReference w:type="first" r:id="rId19"/>
      <w:footnotePr>
        <w:pos w:val="beneathText"/>
      </w:footnotePr>
      <w:pgSz w:w="11906" w:h="16838" w:code="9"/>
      <w:pgMar w:top="2068" w:right="991" w:bottom="1418" w:left="1418" w:header="18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84E44" w14:textId="77777777" w:rsidR="007315D3" w:rsidRDefault="007315D3">
      <w:r>
        <w:separator/>
      </w:r>
    </w:p>
  </w:endnote>
  <w:endnote w:type="continuationSeparator" w:id="0">
    <w:p w14:paraId="301D1A67" w14:textId="77777777" w:rsidR="007315D3" w:rsidRDefault="007315D3">
      <w:r>
        <w:continuationSeparator/>
      </w:r>
    </w:p>
  </w:endnote>
  <w:endnote w:type="continuationNotice" w:id="1">
    <w:p w14:paraId="4BB838C4" w14:textId="77777777" w:rsidR="007315D3" w:rsidRDefault="00731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Klavika">
    <w:altName w:val="Calibri"/>
    <w:panose1 w:val="00000000000000000000"/>
    <w:charset w:val="00"/>
    <w:family w:val="auto"/>
    <w:notTrueType/>
    <w:pitch w:val="variable"/>
    <w:sig w:usb0="00000001"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Klavika Lt">
    <w:altName w:val="Calibri"/>
    <w:panose1 w:val="00000000000000000000"/>
    <w:charset w:val="00"/>
    <w:family w:val="modern"/>
    <w:notTrueType/>
    <w:pitch w:val="variable"/>
    <w:sig w:usb0="A00000A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954C" w14:textId="77777777" w:rsidR="00776D88" w:rsidRDefault="00776D88" w:rsidP="008738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7257DA" w14:textId="77777777" w:rsidR="00776D88" w:rsidRDefault="00776D88" w:rsidP="00B77D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35F1" w14:textId="203D5BEB" w:rsidR="00776D88" w:rsidRPr="00E36C45" w:rsidRDefault="002657BB" w:rsidP="00282236">
    <w:pPr>
      <w:pStyle w:val="Footer"/>
      <w:framePr w:wrap="none" w:vAnchor="text" w:hAnchor="margin" w:xAlign="right" w:y="1"/>
      <w:rPr>
        <w:rStyle w:val="PageNumber"/>
        <w:sz w:val="18"/>
        <w:szCs w:val="18"/>
      </w:rPr>
    </w:pPr>
    <w:proofErr w:type="spellStart"/>
    <w:r>
      <w:rPr>
        <w:rFonts w:ascii="Klavika Lt" w:hAnsi="Klavika Lt" w:cs="Klavika Lt"/>
        <w:color w:val="6788A1"/>
        <w:szCs w:val="18"/>
      </w:rPr>
      <w:t>Brightsight</w:t>
    </w:r>
    <w:proofErr w:type="spellEnd"/>
    <w:r>
      <w:rPr>
        <w:rFonts w:ascii="Klavika Lt" w:hAnsi="Klavika Lt" w:cs="Klavika Lt"/>
        <w:color w:val="6788A1"/>
        <w:szCs w:val="18"/>
      </w:rPr>
      <w:t xml:space="preserve"> CB</w:t>
    </w:r>
    <w:r w:rsidR="00856D16">
      <w:rPr>
        <w:rFonts w:ascii="Klavika Lt" w:hAnsi="Klavika Lt" w:cs="Klavika Lt"/>
        <w:color w:val="6788A1"/>
        <w:szCs w:val="18"/>
      </w:rPr>
      <w:t xml:space="preserve"> NL</w:t>
    </w:r>
    <w:r>
      <w:rPr>
        <w:rFonts w:ascii="Klavika Lt" w:hAnsi="Klavika Lt" w:cs="Klavika Lt"/>
        <w:color w:val="6788A1"/>
        <w:szCs w:val="18"/>
      </w:rPr>
      <w:t xml:space="preserve"> </w:t>
    </w:r>
    <w:r w:rsidR="001A140C">
      <w:rPr>
        <w:rFonts w:ascii="Klavika Lt" w:hAnsi="Klavika Lt" w:cs="Klavika Lt"/>
        <w:color w:val="6788A1"/>
        <w:szCs w:val="18"/>
      </w:rPr>
      <w:t xml:space="preserve">Application </w:t>
    </w:r>
    <w:r w:rsidR="00BB48C4">
      <w:rPr>
        <w:rFonts w:ascii="Klavika Lt" w:hAnsi="Klavika Lt" w:cs="Klavika Lt"/>
        <w:color w:val="6788A1"/>
      </w:rPr>
      <w:t>Form</w:t>
    </w:r>
    <w:r w:rsidR="00BB6374">
      <w:rPr>
        <w:rFonts w:ascii="Klavika Lt" w:hAnsi="Klavika Lt" w:cs="Klavika Lt"/>
        <w:color w:val="6788A1"/>
      </w:rPr>
      <w:t xml:space="preserve"> </w:t>
    </w:r>
    <w:r w:rsidR="00E95799">
      <w:rPr>
        <w:rFonts w:ascii="Klavika Lt" w:hAnsi="Klavika Lt" w:cs="Klavika Lt"/>
        <w:color w:val="6788A1"/>
        <w:szCs w:val="18"/>
      </w:rPr>
      <w:br/>
    </w:r>
    <w:r w:rsidR="00BB48C4">
      <w:rPr>
        <w:rFonts w:ascii="Klavika Lt" w:hAnsi="Klavika Lt" w:cs="Klavika Lt"/>
        <w:color w:val="6788A1"/>
      </w:rPr>
      <w:t xml:space="preserve">version: </w:t>
    </w:r>
    <w:r w:rsidR="004D7891">
      <w:rPr>
        <w:rFonts w:ascii="Klavika Lt" w:hAnsi="Klavika Lt" w:cs="Klavika Lt"/>
        <w:color w:val="6788A1"/>
      </w:rPr>
      <w:t>5</w:t>
    </w:r>
    <w:r w:rsidR="00155DC9">
      <w:rPr>
        <w:rFonts w:ascii="Klavika Lt" w:hAnsi="Klavika Lt" w:cs="Klavika Lt"/>
        <w:color w:val="6788A1"/>
      </w:rPr>
      <w:t>.</w:t>
    </w:r>
    <w:r w:rsidR="0022781B">
      <w:rPr>
        <w:rFonts w:ascii="Klavika Lt" w:hAnsi="Klavika Lt" w:cs="Klavika Lt"/>
        <w:color w:val="6788A1"/>
      </w:rPr>
      <w:t>1</w:t>
    </w:r>
    <w:r w:rsidR="00725A95">
      <w:rPr>
        <w:rFonts w:ascii="Klavika Lt" w:hAnsi="Klavika Lt" w:cs="Klavika Lt"/>
        <w:color w:val="6788A1"/>
      </w:rPr>
      <w:tab/>
    </w:r>
    <w:r w:rsidR="00BB6374">
      <w:rPr>
        <w:rFonts w:ascii="Klavika Lt" w:hAnsi="Klavika Lt" w:cs="Klavika Lt"/>
        <w:color w:val="6788A1"/>
      </w:rPr>
      <w:t xml:space="preserve">                          </w:t>
    </w:r>
    <w:proofErr w:type="spellStart"/>
    <w:r>
      <w:rPr>
        <w:rFonts w:ascii="Klavika Lt" w:hAnsi="Klavika Lt" w:cs="Klavika Lt"/>
        <w:color w:val="6788A1"/>
      </w:rPr>
      <w:t>Brightsight</w:t>
    </w:r>
    <w:proofErr w:type="spellEnd"/>
    <w:r>
      <w:rPr>
        <w:rFonts w:ascii="Klavika Lt" w:hAnsi="Klavika Lt" w:cs="Klavika Lt"/>
        <w:color w:val="6788A1"/>
      </w:rPr>
      <w:t xml:space="preserve"> CB </w:t>
    </w:r>
    <w:r w:rsidR="00725A95">
      <w:rPr>
        <w:rFonts w:ascii="Klavika Lt" w:hAnsi="Klavika Lt" w:cs="Klavika Lt"/>
        <w:color w:val="6788A1"/>
      </w:rPr>
      <w:t>confidential</w:t>
    </w:r>
    <w:r w:rsidR="00956675">
      <w:rPr>
        <w:rFonts w:ascii="Klavika Lt" w:hAnsi="Klavika Lt" w:cs="Klavika Lt"/>
        <w:color w:val="6788A1"/>
      </w:rPr>
      <w:t xml:space="preserve"> (once completed)</w:t>
    </w:r>
    <w:r w:rsidR="00776D88" w:rsidRPr="00B232B5">
      <w:rPr>
        <w:rFonts w:ascii="Klavika Lt" w:hAnsi="Klavika Lt" w:cs="Klavika Lt"/>
        <w:color w:val="6788A1"/>
      </w:rPr>
      <w:tab/>
      <w:t xml:space="preserve">Page </w:t>
    </w:r>
    <w:r w:rsidR="00776D88" w:rsidRPr="00B232B5">
      <w:rPr>
        <w:rFonts w:ascii="Klavika Lt" w:hAnsi="Klavika Lt" w:cs="Klavika Lt"/>
        <w:color w:val="6788A1"/>
      </w:rPr>
      <w:fldChar w:fldCharType="begin"/>
    </w:r>
    <w:r w:rsidR="00776D88" w:rsidRPr="00B232B5">
      <w:rPr>
        <w:rFonts w:ascii="Klavika Lt" w:hAnsi="Klavika Lt" w:cs="Klavika Lt"/>
        <w:color w:val="6788A1"/>
      </w:rPr>
      <w:instrText xml:space="preserve"> PAGE </w:instrText>
    </w:r>
    <w:r w:rsidR="00776D88" w:rsidRPr="00B232B5">
      <w:rPr>
        <w:rFonts w:ascii="Klavika Lt" w:hAnsi="Klavika Lt" w:cs="Klavika Lt"/>
        <w:color w:val="6788A1"/>
      </w:rPr>
      <w:fldChar w:fldCharType="separate"/>
    </w:r>
    <w:r w:rsidR="00A91929">
      <w:rPr>
        <w:rFonts w:ascii="Klavika Lt" w:hAnsi="Klavika Lt" w:cs="Klavika Lt"/>
        <w:noProof/>
        <w:color w:val="6788A1"/>
      </w:rPr>
      <w:t>4</w:t>
    </w:r>
    <w:r w:rsidR="00776D88" w:rsidRPr="00B232B5">
      <w:rPr>
        <w:rFonts w:ascii="Klavika Lt" w:hAnsi="Klavika Lt" w:cs="Klavika Lt"/>
        <w:color w:val="6788A1"/>
      </w:rPr>
      <w:fldChar w:fldCharType="end"/>
    </w:r>
    <w:r w:rsidR="00776D88" w:rsidRPr="00B232B5">
      <w:rPr>
        <w:rFonts w:ascii="Klavika Lt" w:hAnsi="Klavika Lt" w:cs="Klavika Lt"/>
        <w:color w:val="6788A1"/>
      </w:rPr>
      <w:t xml:space="preserve"> of </w:t>
    </w:r>
    <w:r w:rsidR="00776D88" w:rsidRPr="00B232B5">
      <w:rPr>
        <w:rFonts w:ascii="Klavika Lt" w:hAnsi="Klavika Lt" w:cs="Klavika Lt"/>
        <w:color w:val="6788A1"/>
      </w:rPr>
      <w:fldChar w:fldCharType="begin"/>
    </w:r>
    <w:r w:rsidR="00776D88" w:rsidRPr="00B232B5">
      <w:rPr>
        <w:rFonts w:ascii="Klavika Lt" w:hAnsi="Klavika Lt" w:cs="Klavika Lt"/>
        <w:color w:val="6788A1"/>
      </w:rPr>
      <w:instrText xml:space="preserve"> NUMPAGES   \* MERGEFORMAT </w:instrText>
    </w:r>
    <w:r w:rsidR="00776D88" w:rsidRPr="00B232B5">
      <w:rPr>
        <w:rFonts w:ascii="Klavika Lt" w:hAnsi="Klavika Lt" w:cs="Klavika Lt"/>
        <w:color w:val="6788A1"/>
      </w:rPr>
      <w:fldChar w:fldCharType="separate"/>
    </w:r>
    <w:r w:rsidR="00A91929">
      <w:rPr>
        <w:rFonts w:ascii="Klavika Lt" w:hAnsi="Klavika Lt" w:cs="Klavika Lt"/>
        <w:noProof/>
        <w:color w:val="6788A1"/>
      </w:rPr>
      <w:t>13</w:t>
    </w:r>
    <w:r w:rsidR="00776D88" w:rsidRPr="00B232B5">
      <w:rPr>
        <w:rFonts w:ascii="Klavika Lt" w:hAnsi="Klavika Lt" w:cs="Klavika Lt"/>
        <w:color w:val="6788A1"/>
      </w:rPr>
      <w:fldChar w:fldCharType="end"/>
    </w:r>
  </w:p>
  <w:p w14:paraId="1AC619BF" w14:textId="77777777" w:rsidR="00776D88" w:rsidRPr="00A2189A" w:rsidRDefault="00776D88" w:rsidP="00B77D20">
    <w:pPr>
      <w:pStyle w:val="Footer"/>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7E6B" w14:textId="36885BEF" w:rsidR="00A154F4" w:rsidRPr="00B81C58" w:rsidRDefault="00A154F4" w:rsidP="0080553A">
    <w:pPr>
      <w:pStyle w:val="Footer"/>
      <w:rPr>
        <w:rFonts w:ascii="Arial" w:hAnsi="Arial" w:cs="Arial"/>
        <w:lang w:val="en-US"/>
      </w:rPr>
    </w:pPr>
    <w:r w:rsidRPr="00B81C58">
      <w:rPr>
        <w:rFonts w:ascii="Arial" w:hAnsi="Arial" w:cs="Arial"/>
        <w:lang w:val="en-US"/>
      </w:rPr>
      <w:t xml:space="preserve">SGS </w:t>
    </w:r>
    <w:proofErr w:type="spellStart"/>
    <w:r w:rsidRPr="00B81C58">
      <w:rPr>
        <w:rFonts w:ascii="Arial" w:hAnsi="Arial" w:cs="Arial"/>
        <w:lang w:val="en-US"/>
      </w:rPr>
      <w:t>Brightsight</w:t>
    </w:r>
    <w:proofErr w:type="spellEnd"/>
    <w:r w:rsidRPr="00B81C58">
      <w:rPr>
        <w:rFonts w:ascii="Arial" w:hAnsi="Arial" w:cs="Arial"/>
        <w:lang w:val="en-US"/>
      </w:rPr>
      <w:t xml:space="preserve"> </w:t>
    </w:r>
    <w:r w:rsidR="0080553A" w:rsidRPr="00B81C58">
      <w:rPr>
        <w:rFonts w:ascii="Arial" w:hAnsi="Arial" w:cs="Arial"/>
        <w:lang w:val="en-US"/>
      </w:rPr>
      <w:t xml:space="preserve">B.V.                    </w:t>
    </w:r>
    <w:r w:rsidR="00B85E9D" w:rsidRPr="00B81C58">
      <w:rPr>
        <w:rFonts w:ascii="Arial" w:hAnsi="Arial" w:cs="Arial"/>
        <w:lang w:val="en-US"/>
      </w:rPr>
      <w:tab/>
    </w:r>
    <w:r w:rsidR="00B85E9D" w:rsidRPr="00B81C58">
      <w:rPr>
        <w:rFonts w:ascii="Arial" w:hAnsi="Arial" w:cs="Arial"/>
        <w:lang w:val="en-US"/>
      </w:rPr>
      <w:tab/>
    </w:r>
    <w:r w:rsidR="00E215E2" w:rsidRPr="00B81C58">
      <w:rPr>
        <w:rFonts w:ascii="Arial" w:hAnsi="Arial" w:cs="Arial"/>
        <w:lang w:val="en-US"/>
      </w:rPr>
      <w:t xml:space="preserve">Page </w:t>
    </w:r>
    <w:r w:rsidRPr="00B81C58">
      <w:rPr>
        <w:rFonts w:ascii="Arial" w:hAnsi="Arial" w:cs="Arial"/>
        <w:b/>
        <w:bCs/>
        <w:sz w:val="24"/>
      </w:rPr>
      <w:fldChar w:fldCharType="begin"/>
    </w:r>
    <w:r w:rsidRPr="00B81C58">
      <w:rPr>
        <w:rFonts w:ascii="Arial" w:hAnsi="Arial" w:cs="Arial"/>
        <w:b/>
        <w:bCs/>
        <w:lang w:val="en-US"/>
      </w:rPr>
      <w:instrText>PAGE</w:instrText>
    </w:r>
    <w:r w:rsidRPr="00B81C58">
      <w:rPr>
        <w:rFonts w:ascii="Arial" w:hAnsi="Arial" w:cs="Arial"/>
        <w:b/>
        <w:bCs/>
        <w:sz w:val="24"/>
      </w:rPr>
      <w:fldChar w:fldCharType="separate"/>
    </w:r>
    <w:r w:rsidRPr="00B81C58">
      <w:rPr>
        <w:rFonts w:ascii="Arial" w:hAnsi="Arial" w:cs="Arial"/>
        <w:b/>
        <w:bCs/>
        <w:lang w:val="en-US"/>
      </w:rPr>
      <w:t>2</w:t>
    </w:r>
    <w:r w:rsidRPr="00B81C58">
      <w:rPr>
        <w:rFonts w:ascii="Arial" w:hAnsi="Arial" w:cs="Arial"/>
        <w:b/>
        <w:bCs/>
        <w:sz w:val="24"/>
      </w:rPr>
      <w:fldChar w:fldCharType="end"/>
    </w:r>
    <w:r w:rsidRPr="00B81C58">
      <w:rPr>
        <w:rFonts w:ascii="Arial" w:hAnsi="Arial" w:cs="Arial"/>
        <w:lang w:val="en-US"/>
      </w:rPr>
      <w:t xml:space="preserve"> </w:t>
    </w:r>
    <w:r w:rsidR="00E215E2" w:rsidRPr="00B81C58">
      <w:rPr>
        <w:rFonts w:ascii="Arial" w:hAnsi="Arial" w:cs="Arial"/>
        <w:lang w:val="en-US"/>
      </w:rPr>
      <w:t>of</w:t>
    </w:r>
    <w:r w:rsidRPr="00B81C58">
      <w:rPr>
        <w:rFonts w:ascii="Arial" w:hAnsi="Arial" w:cs="Arial"/>
        <w:lang w:val="en-US"/>
      </w:rPr>
      <w:t xml:space="preserve"> </w:t>
    </w:r>
    <w:r w:rsidRPr="00B81C58">
      <w:rPr>
        <w:rFonts w:ascii="Arial" w:hAnsi="Arial" w:cs="Arial"/>
        <w:b/>
        <w:bCs/>
        <w:sz w:val="24"/>
      </w:rPr>
      <w:fldChar w:fldCharType="begin"/>
    </w:r>
    <w:r w:rsidRPr="00B81C58">
      <w:rPr>
        <w:rFonts w:ascii="Arial" w:hAnsi="Arial" w:cs="Arial"/>
        <w:b/>
        <w:bCs/>
        <w:lang w:val="en-US"/>
      </w:rPr>
      <w:instrText>NUMPAGES</w:instrText>
    </w:r>
    <w:r w:rsidRPr="00B81C58">
      <w:rPr>
        <w:rFonts w:ascii="Arial" w:hAnsi="Arial" w:cs="Arial"/>
        <w:b/>
        <w:bCs/>
        <w:sz w:val="24"/>
      </w:rPr>
      <w:fldChar w:fldCharType="separate"/>
    </w:r>
    <w:r w:rsidRPr="00B81C58">
      <w:rPr>
        <w:rFonts w:ascii="Arial" w:hAnsi="Arial" w:cs="Arial"/>
        <w:b/>
        <w:bCs/>
        <w:lang w:val="en-US"/>
      </w:rPr>
      <w:t>2</w:t>
    </w:r>
    <w:r w:rsidRPr="00B81C58">
      <w:rPr>
        <w:rFonts w:ascii="Arial" w:hAnsi="Arial" w:cs="Arial"/>
        <w:b/>
        <w:bCs/>
        <w:sz w:val="24"/>
      </w:rPr>
      <w:fldChar w:fldCharType="end"/>
    </w:r>
  </w:p>
  <w:p w14:paraId="44DEB4D9" w14:textId="77777777" w:rsidR="00776D88" w:rsidRPr="00B81C58" w:rsidRDefault="00776D88" w:rsidP="009E58C7">
    <w:pPr>
      <w:jc w:val="center"/>
      <w:rPr>
        <w:rFonts w:ascii="Klavika Lt" w:hAnsi="Klavika Lt" w:cs="Klavika Lt"/>
        <w:color w:val="6788A1"/>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0760" w14:textId="77777777" w:rsidR="007315D3" w:rsidRDefault="007315D3">
      <w:r>
        <w:separator/>
      </w:r>
    </w:p>
  </w:footnote>
  <w:footnote w:type="continuationSeparator" w:id="0">
    <w:p w14:paraId="1F61AC72" w14:textId="77777777" w:rsidR="007315D3" w:rsidRDefault="007315D3">
      <w:r>
        <w:continuationSeparator/>
      </w:r>
    </w:p>
  </w:footnote>
  <w:footnote w:type="continuationNotice" w:id="1">
    <w:p w14:paraId="752BA730" w14:textId="77777777" w:rsidR="007315D3" w:rsidRDefault="007315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79BCC" w14:textId="77777777" w:rsidR="00174B94" w:rsidRDefault="00174B94" w:rsidP="00174B94">
    <w:pPr>
      <w:pStyle w:val="Header"/>
      <w:tabs>
        <w:tab w:val="clear" w:pos="4536"/>
        <w:tab w:val="clear" w:pos="9072"/>
        <w:tab w:val="left" w:pos="911"/>
      </w:tabs>
      <w:ind w:left="-1418" w:firstLine="851"/>
    </w:pPr>
  </w:p>
  <w:p w14:paraId="133DA8C5" w14:textId="77777777" w:rsidR="00047F1F" w:rsidRDefault="00047F1F" w:rsidP="00047F1F">
    <w:pPr>
      <w:pStyle w:val="Header"/>
      <w:tabs>
        <w:tab w:val="clear" w:pos="4536"/>
        <w:tab w:val="clear" w:pos="9072"/>
        <w:tab w:val="left" w:pos="911"/>
      </w:tabs>
      <w:ind w:left="-1418" w:firstLine="851"/>
      <w:jc w:val="right"/>
    </w:pPr>
    <w:r>
      <w:pict w14:anchorId="3B8CAC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35pt;height:49.5pt">
          <v:imagedata r:id="rId1" o:title="brightsight logo_By SGS - RGB"/>
        </v:shape>
      </w:pict>
    </w:r>
    <w:r w:rsidR="00C9612B">
      <w:t xml:space="preserve">      </w:t>
    </w:r>
  </w:p>
  <w:p w14:paraId="299A1298" w14:textId="16C80A3E" w:rsidR="00047F1F" w:rsidRDefault="00C9612B" w:rsidP="00047F1F">
    <w:pPr>
      <w:pStyle w:val="Header"/>
      <w:tabs>
        <w:tab w:val="clear" w:pos="4536"/>
        <w:tab w:val="clear" w:pos="9072"/>
        <w:tab w:val="left" w:pos="911"/>
      </w:tabs>
      <w:ind w:left="-1418" w:firstLine="851"/>
      <w:jc w:val="right"/>
    </w:pPr>
    <w:r>
      <w:t xml:space="preserve">            </w:t>
    </w:r>
  </w:p>
  <w:p w14:paraId="412909D9" w14:textId="77B659A5" w:rsidR="00C9612B" w:rsidRPr="003908C9" w:rsidRDefault="00C9612B" w:rsidP="00047F1F">
    <w:pPr>
      <w:pStyle w:val="Header"/>
      <w:tabs>
        <w:tab w:val="clear" w:pos="4536"/>
        <w:tab w:val="clear" w:pos="9072"/>
        <w:tab w:val="left" w:pos="911"/>
      </w:tabs>
      <w:ind w:left="-1418" w:firstLine="851"/>
      <w:jc w:val="right"/>
    </w:pPr>
    <w:r>
      <w:t xml:space="preserve">        </w:t>
    </w:r>
    <w:r w:rsidR="00856D16">
      <w:t xml:space="preserve">                </w:t>
    </w:r>
    <w:r w:rsidR="008971A7">
      <w:tab/>
    </w:r>
    <w:r w:rsidR="008971A7">
      <w:tab/>
    </w:r>
    <w:r w:rsidR="008971A7">
      <w:tab/>
    </w:r>
    <w:r w:rsidR="00856D16">
      <w:t xml:space="preserve">  </w:t>
    </w:r>
    <w:proofErr w:type="spellStart"/>
    <w:r w:rsidR="00856D16">
      <w:rPr>
        <w:color w:val="44546A"/>
        <w:sz w:val="20"/>
        <w:szCs w:val="20"/>
      </w:rPr>
      <w:t>Brightsight</w:t>
    </w:r>
    <w:proofErr w:type="spellEnd"/>
    <w:r w:rsidR="00856D16">
      <w:rPr>
        <w:color w:val="44546A"/>
        <w:sz w:val="20"/>
        <w:szCs w:val="20"/>
      </w:rPr>
      <w:t xml:space="preserve"> CB</w:t>
    </w:r>
  </w:p>
  <w:p w14:paraId="5E6BB235" w14:textId="77777777" w:rsidR="00776D88" w:rsidRDefault="00776D88" w:rsidP="00495D99">
    <w:pPr>
      <w:pStyle w:val="Header"/>
      <w:tabs>
        <w:tab w:val="clear" w:pos="9072"/>
        <w:tab w:val="right" w:pos="9360"/>
      </w:tabs>
    </w:pPr>
  </w:p>
  <w:p w14:paraId="64A07611" w14:textId="77777777" w:rsidR="00776D88" w:rsidRPr="000746AE" w:rsidRDefault="00047F1F" w:rsidP="00495D99">
    <w:pPr>
      <w:pStyle w:val="Header"/>
      <w:tabs>
        <w:tab w:val="clear" w:pos="9072"/>
        <w:tab w:val="right" w:pos="9360"/>
      </w:tabs>
    </w:pPr>
    <w:r>
      <w:rPr>
        <w:noProof/>
      </w:rPr>
      <w:pict w14:anchorId="23858F10">
        <v:shape id="_x0000_i1026" type="#_x0000_t75" alt="Briefpapier---Template" style="width:465.75pt;height:653.25pt;visibility:visible">
          <v:imagedata r:id="rId2" o:title="Briefpapier---Template"/>
        </v:shape>
      </w:pict>
    </w:r>
    <w:r w:rsidR="00776D88">
      <w:tab/>
    </w:r>
    <w:r w:rsidR="00776D8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F0CC" w14:textId="77777777" w:rsidR="00174B94" w:rsidRDefault="00174B94" w:rsidP="00B0364A">
    <w:pPr>
      <w:pStyle w:val="Header"/>
      <w:tabs>
        <w:tab w:val="clear" w:pos="4536"/>
        <w:tab w:val="clear" w:pos="9072"/>
        <w:tab w:val="left" w:pos="911"/>
      </w:tabs>
      <w:ind w:left="-1418" w:firstLine="284"/>
    </w:pPr>
  </w:p>
  <w:p w14:paraId="3A3D99E7" w14:textId="77777777" w:rsidR="00047F1F" w:rsidRDefault="00047F1F" w:rsidP="00047F1F">
    <w:pPr>
      <w:pStyle w:val="Header"/>
      <w:tabs>
        <w:tab w:val="clear" w:pos="4536"/>
        <w:tab w:val="clear" w:pos="9072"/>
        <w:tab w:val="left" w:pos="911"/>
      </w:tabs>
      <w:ind w:left="-1418" w:firstLine="851"/>
      <w:jc w:val="right"/>
    </w:pPr>
    <w:r>
      <w:pict w14:anchorId="20CE1B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5pt;height:49.5pt">
          <v:imagedata r:id="rId1" o:title="brightsight logo_By SGS - RGB"/>
        </v:shape>
      </w:pict>
    </w:r>
    <w:r w:rsidR="00252353">
      <w:t xml:space="preserve">      </w:t>
    </w:r>
  </w:p>
  <w:p w14:paraId="53D19D35" w14:textId="2B88CD6D" w:rsidR="00047F1F" w:rsidRDefault="00252353" w:rsidP="00047F1F">
    <w:pPr>
      <w:pStyle w:val="Header"/>
      <w:tabs>
        <w:tab w:val="clear" w:pos="4536"/>
        <w:tab w:val="clear" w:pos="9072"/>
        <w:tab w:val="left" w:pos="911"/>
      </w:tabs>
      <w:ind w:left="-1418" w:firstLine="851"/>
      <w:jc w:val="right"/>
    </w:pPr>
    <w:r>
      <w:t xml:space="preserve">        </w:t>
    </w:r>
  </w:p>
  <w:p w14:paraId="0B357A1D" w14:textId="1FDBF1A2" w:rsidR="00776D88" w:rsidRPr="003908C9" w:rsidRDefault="00252353" w:rsidP="00047F1F">
    <w:pPr>
      <w:pStyle w:val="Header"/>
      <w:tabs>
        <w:tab w:val="clear" w:pos="4536"/>
        <w:tab w:val="clear" w:pos="9072"/>
        <w:tab w:val="left" w:pos="911"/>
      </w:tabs>
      <w:ind w:left="-1418" w:firstLine="851"/>
      <w:jc w:val="right"/>
    </w:pPr>
    <w:r>
      <w:t xml:space="preserve">            </w:t>
    </w:r>
    <w:r w:rsidR="0080553A">
      <w:t xml:space="preserve">            </w:t>
    </w:r>
    <w:r w:rsidR="008971A7">
      <w:tab/>
    </w:r>
    <w:r w:rsidR="008971A7">
      <w:tab/>
    </w:r>
    <w:r w:rsidR="008971A7">
      <w:tab/>
    </w:r>
    <w:r w:rsidR="0080553A">
      <w:t xml:space="preserve">   </w:t>
    </w:r>
    <w:proofErr w:type="spellStart"/>
    <w:r w:rsidR="0080553A">
      <w:rPr>
        <w:color w:val="44546A"/>
        <w:sz w:val="20"/>
        <w:szCs w:val="20"/>
      </w:rPr>
      <w:t>Brightsight</w:t>
    </w:r>
    <w:proofErr w:type="spellEnd"/>
    <w:r w:rsidR="0080553A">
      <w:rPr>
        <w:color w:val="44546A"/>
        <w:sz w:val="20"/>
        <w:szCs w:val="20"/>
      </w:rPr>
      <w:t xml:space="preserve"> CB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1B17"/>
    <w:multiLevelType w:val="hybridMultilevel"/>
    <w:tmpl w:val="6E1ECC32"/>
    <w:lvl w:ilvl="0" w:tplc="03763966">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DF6FC1"/>
    <w:multiLevelType w:val="hybridMultilevel"/>
    <w:tmpl w:val="FF8415D8"/>
    <w:lvl w:ilvl="0" w:tplc="404E777A">
      <w:start w:val="1"/>
      <w:numFmt w:val="bullet"/>
      <w:pStyle w:val="TCBListBullet2"/>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A751FE7"/>
    <w:multiLevelType w:val="hybridMultilevel"/>
    <w:tmpl w:val="0692475A"/>
    <w:lvl w:ilvl="0" w:tplc="4F7471FA">
      <w:start w:val="1"/>
      <w:numFmt w:val="lowerLetter"/>
      <w:pStyle w:val="TCBListNumber2"/>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2F7620"/>
    <w:multiLevelType w:val="hybridMultilevel"/>
    <w:tmpl w:val="A418AED8"/>
    <w:lvl w:ilvl="0" w:tplc="02F27BAE">
      <w:start w:val="1"/>
      <w:numFmt w:val="lowerRoman"/>
      <w:pStyle w:val="TCBListNumber3"/>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38C755F"/>
    <w:multiLevelType w:val="hybridMultilevel"/>
    <w:tmpl w:val="9A949352"/>
    <w:lvl w:ilvl="0" w:tplc="6D4C8B8A">
      <w:numFmt w:val="bullet"/>
      <w:lvlText w:val="-"/>
      <w:lvlJc w:val="left"/>
      <w:pPr>
        <w:ind w:left="676" w:hanging="360"/>
      </w:pPr>
      <w:rPr>
        <w:rFonts w:ascii="Arial" w:eastAsia="Times New Roman" w:hAnsi="Arial" w:cs="Arial" w:hint="default"/>
      </w:rPr>
    </w:lvl>
    <w:lvl w:ilvl="1" w:tplc="0C0A0003" w:tentative="1">
      <w:start w:val="1"/>
      <w:numFmt w:val="bullet"/>
      <w:lvlText w:val="o"/>
      <w:lvlJc w:val="left"/>
      <w:pPr>
        <w:ind w:left="1396" w:hanging="360"/>
      </w:pPr>
      <w:rPr>
        <w:rFonts w:ascii="Courier New" w:hAnsi="Courier New" w:cs="Courier New" w:hint="default"/>
      </w:rPr>
    </w:lvl>
    <w:lvl w:ilvl="2" w:tplc="0C0A0005" w:tentative="1">
      <w:start w:val="1"/>
      <w:numFmt w:val="bullet"/>
      <w:lvlText w:val=""/>
      <w:lvlJc w:val="left"/>
      <w:pPr>
        <w:ind w:left="2116" w:hanging="360"/>
      </w:pPr>
      <w:rPr>
        <w:rFonts w:ascii="Wingdings" w:hAnsi="Wingdings" w:hint="default"/>
      </w:rPr>
    </w:lvl>
    <w:lvl w:ilvl="3" w:tplc="0C0A0001" w:tentative="1">
      <w:start w:val="1"/>
      <w:numFmt w:val="bullet"/>
      <w:lvlText w:val=""/>
      <w:lvlJc w:val="left"/>
      <w:pPr>
        <w:ind w:left="2836" w:hanging="360"/>
      </w:pPr>
      <w:rPr>
        <w:rFonts w:ascii="Symbol" w:hAnsi="Symbol" w:hint="default"/>
      </w:rPr>
    </w:lvl>
    <w:lvl w:ilvl="4" w:tplc="0C0A0003" w:tentative="1">
      <w:start w:val="1"/>
      <w:numFmt w:val="bullet"/>
      <w:lvlText w:val="o"/>
      <w:lvlJc w:val="left"/>
      <w:pPr>
        <w:ind w:left="3556" w:hanging="360"/>
      </w:pPr>
      <w:rPr>
        <w:rFonts w:ascii="Courier New" w:hAnsi="Courier New" w:cs="Courier New" w:hint="default"/>
      </w:rPr>
    </w:lvl>
    <w:lvl w:ilvl="5" w:tplc="0C0A0005" w:tentative="1">
      <w:start w:val="1"/>
      <w:numFmt w:val="bullet"/>
      <w:lvlText w:val=""/>
      <w:lvlJc w:val="left"/>
      <w:pPr>
        <w:ind w:left="4276" w:hanging="360"/>
      </w:pPr>
      <w:rPr>
        <w:rFonts w:ascii="Wingdings" w:hAnsi="Wingdings" w:hint="default"/>
      </w:rPr>
    </w:lvl>
    <w:lvl w:ilvl="6" w:tplc="0C0A0001" w:tentative="1">
      <w:start w:val="1"/>
      <w:numFmt w:val="bullet"/>
      <w:lvlText w:val=""/>
      <w:lvlJc w:val="left"/>
      <w:pPr>
        <w:ind w:left="4996" w:hanging="360"/>
      </w:pPr>
      <w:rPr>
        <w:rFonts w:ascii="Symbol" w:hAnsi="Symbol" w:hint="default"/>
      </w:rPr>
    </w:lvl>
    <w:lvl w:ilvl="7" w:tplc="0C0A0003" w:tentative="1">
      <w:start w:val="1"/>
      <w:numFmt w:val="bullet"/>
      <w:lvlText w:val="o"/>
      <w:lvlJc w:val="left"/>
      <w:pPr>
        <w:ind w:left="5716" w:hanging="360"/>
      </w:pPr>
      <w:rPr>
        <w:rFonts w:ascii="Courier New" w:hAnsi="Courier New" w:cs="Courier New" w:hint="default"/>
      </w:rPr>
    </w:lvl>
    <w:lvl w:ilvl="8" w:tplc="0C0A0005" w:tentative="1">
      <w:start w:val="1"/>
      <w:numFmt w:val="bullet"/>
      <w:lvlText w:val=""/>
      <w:lvlJc w:val="left"/>
      <w:pPr>
        <w:ind w:left="6436" w:hanging="360"/>
      </w:pPr>
      <w:rPr>
        <w:rFonts w:ascii="Wingdings" w:hAnsi="Wingdings" w:hint="default"/>
      </w:rPr>
    </w:lvl>
  </w:abstractNum>
  <w:abstractNum w:abstractNumId="5" w15:restartNumberingAfterBreak="0">
    <w:nsid w:val="29705B0E"/>
    <w:multiLevelType w:val="hybridMultilevel"/>
    <w:tmpl w:val="4AEE1B32"/>
    <w:lvl w:ilvl="0" w:tplc="CED2C73A">
      <w:start w:val="1"/>
      <w:numFmt w:val="bullet"/>
      <w:pStyle w:val="TCB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827CA2"/>
    <w:multiLevelType w:val="multilevel"/>
    <w:tmpl w:val="5F804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492C24"/>
    <w:multiLevelType w:val="hybridMultilevel"/>
    <w:tmpl w:val="5BAE9BB0"/>
    <w:lvl w:ilvl="0" w:tplc="84DEBDA2">
      <w:start w:val="1"/>
      <w:numFmt w:val="bullet"/>
      <w:pStyle w:val="TCBListBullet3"/>
      <w:lvlText w:val=""/>
      <w:lvlJc w:val="left"/>
      <w:pPr>
        <w:ind w:left="1797" w:hanging="360"/>
      </w:pPr>
      <w:rPr>
        <w:rFonts w:ascii="Wingdings" w:hAnsi="Wingdings"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8" w15:restartNumberingAfterBreak="0">
    <w:nsid w:val="3CF1324C"/>
    <w:multiLevelType w:val="hybridMultilevel"/>
    <w:tmpl w:val="EBC69ED4"/>
    <w:lvl w:ilvl="0" w:tplc="A552E22A">
      <w:start w:val="1"/>
      <w:numFmt w:val="bullet"/>
      <w:lvlText w:val="-"/>
      <w:lvlJc w:val="left"/>
      <w:pPr>
        <w:ind w:left="720" w:hanging="360"/>
      </w:pPr>
      <w:rPr>
        <w:rFonts w:ascii="Aptos" w:eastAsia="Calibri" w:hAnsi="Apto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515EDE"/>
    <w:multiLevelType w:val="hybridMultilevel"/>
    <w:tmpl w:val="777A05B2"/>
    <w:lvl w:ilvl="0" w:tplc="AE80DC6A">
      <w:start w:val="1"/>
      <w:numFmt w:val="decimal"/>
      <w:pStyle w:val="TCB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2056A0"/>
    <w:multiLevelType w:val="hybridMultilevel"/>
    <w:tmpl w:val="48FC624A"/>
    <w:lvl w:ilvl="0" w:tplc="246813A6">
      <w:start w:val="1"/>
      <w:numFmt w:val="bullet"/>
      <w:lvlText w:val="-"/>
      <w:lvlJc w:val="left"/>
      <w:pPr>
        <w:ind w:left="720" w:hanging="360"/>
      </w:pPr>
      <w:rPr>
        <w:rFonts w:ascii="Aptos" w:eastAsia="Calibri" w:hAnsi="Aptos"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A9513A"/>
    <w:multiLevelType w:val="multilevel"/>
    <w:tmpl w:val="9E9C78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585307484">
    <w:abstractNumId w:val="5"/>
  </w:num>
  <w:num w:numId="2" w16cid:durableId="1198469506">
    <w:abstractNumId w:val="11"/>
  </w:num>
  <w:num w:numId="3" w16cid:durableId="1875727364">
    <w:abstractNumId w:val="11"/>
  </w:num>
  <w:num w:numId="4" w16cid:durableId="807481373">
    <w:abstractNumId w:val="5"/>
  </w:num>
  <w:num w:numId="5" w16cid:durableId="364409867">
    <w:abstractNumId w:val="1"/>
  </w:num>
  <w:num w:numId="6" w16cid:durableId="283116328">
    <w:abstractNumId w:val="7"/>
  </w:num>
  <w:num w:numId="7" w16cid:durableId="1469861630">
    <w:abstractNumId w:val="9"/>
  </w:num>
  <w:num w:numId="8" w16cid:durableId="528685026">
    <w:abstractNumId w:val="2"/>
  </w:num>
  <w:num w:numId="9" w16cid:durableId="1753118342">
    <w:abstractNumId w:val="3"/>
  </w:num>
  <w:num w:numId="10" w16cid:durableId="1151021922">
    <w:abstractNumId w:val="0"/>
  </w:num>
  <w:num w:numId="11" w16cid:durableId="744179757">
    <w:abstractNumId w:val="4"/>
  </w:num>
  <w:num w:numId="12" w16cid:durableId="145627879">
    <w:abstractNumId w:val="6"/>
  </w:num>
  <w:num w:numId="13" w16cid:durableId="862981480">
    <w:abstractNumId w:val="11"/>
  </w:num>
  <w:num w:numId="14" w16cid:durableId="1696418145">
    <w:abstractNumId w:val="8"/>
  </w:num>
  <w:num w:numId="15" w16cid:durableId="155859332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NotTrackMoves/>
  <w:defaultTabStop w:val="709"/>
  <w:hyphenationZone w:val="425"/>
  <w:drawingGridHorizontalSpacing w:val="90"/>
  <w:displayHorizontalDrawingGridEvery w:val="2"/>
  <w:displayVerticalDrawingGridEvery w:val="2"/>
  <w:characterSpacingControl w:val="doNotCompress"/>
  <w:hdrShapeDefaults>
    <o:shapedefaults v:ext="edit" spidmax="2050" fill="f" fillcolor="white" stroke="f">
      <v:fill color="white" on="f"/>
      <v:stroke on="f"/>
    </o:shapedefaults>
  </w:hdrShapeDefaults>
  <w:footnotePr>
    <w:pos w:val="beneathTex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6A09"/>
    <w:rsid w:val="00001AFD"/>
    <w:rsid w:val="00002195"/>
    <w:rsid w:val="0000230A"/>
    <w:rsid w:val="00004E25"/>
    <w:rsid w:val="00004F48"/>
    <w:rsid w:val="00005567"/>
    <w:rsid w:val="000059BD"/>
    <w:rsid w:val="00005A30"/>
    <w:rsid w:val="00007040"/>
    <w:rsid w:val="00011C0A"/>
    <w:rsid w:val="000143C7"/>
    <w:rsid w:val="00015B20"/>
    <w:rsid w:val="0001626E"/>
    <w:rsid w:val="000167B8"/>
    <w:rsid w:val="00017B6A"/>
    <w:rsid w:val="0002067B"/>
    <w:rsid w:val="00021D4D"/>
    <w:rsid w:val="000225A6"/>
    <w:rsid w:val="000256A9"/>
    <w:rsid w:val="000301BF"/>
    <w:rsid w:val="00030D6B"/>
    <w:rsid w:val="0003308B"/>
    <w:rsid w:val="00033D61"/>
    <w:rsid w:val="00034FCF"/>
    <w:rsid w:val="00035090"/>
    <w:rsid w:val="000351A9"/>
    <w:rsid w:val="000358FD"/>
    <w:rsid w:val="00035A0D"/>
    <w:rsid w:val="00035B81"/>
    <w:rsid w:val="00040CD7"/>
    <w:rsid w:val="00040F70"/>
    <w:rsid w:val="00041366"/>
    <w:rsid w:val="000424D9"/>
    <w:rsid w:val="00042819"/>
    <w:rsid w:val="00043345"/>
    <w:rsid w:val="00043491"/>
    <w:rsid w:val="00043C8C"/>
    <w:rsid w:val="000443E4"/>
    <w:rsid w:val="00045708"/>
    <w:rsid w:val="00045763"/>
    <w:rsid w:val="00047337"/>
    <w:rsid w:val="00047F1F"/>
    <w:rsid w:val="000510E9"/>
    <w:rsid w:val="000515B7"/>
    <w:rsid w:val="00051680"/>
    <w:rsid w:val="00051859"/>
    <w:rsid w:val="000535D3"/>
    <w:rsid w:val="000542F3"/>
    <w:rsid w:val="00057368"/>
    <w:rsid w:val="00057DC1"/>
    <w:rsid w:val="000608BF"/>
    <w:rsid w:val="00061360"/>
    <w:rsid w:val="000622FD"/>
    <w:rsid w:val="00062CFB"/>
    <w:rsid w:val="000631DB"/>
    <w:rsid w:val="000637F6"/>
    <w:rsid w:val="000652DE"/>
    <w:rsid w:val="000659E8"/>
    <w:rsid w:val="00067099"/>
    <w:rsid w:val="0006788A"/>
    <w:rsid w:val="00067AC5"/>
    <w:rsid w:val="00070563"/>
    <w:rsid w:val="00070E25"/>
    <w:rsid w:val="00071243"/>
    <w:rsid w:val="0007161F"/>
    <w:rsid w:val="00073A14"/>
    <w:rsid w:val="000746AE"/>
    <w:rsid w:val="00074EEE"/>
    <w:rsid w:val="00075507"/>
    <w:rsid w:val="000761A2"/>
    <w:rsid w:val="00076694"/>
    <w:rsid w:val="00077A1C"/>
    <w:rsid w:val="00080BA2"/>
    <w:rsid w:val="00081A6E"/>
    <w:rsid w:val="000838F6"/>
    <w:rsid w:val="000846BC"/>
    <w:rsid w:val="00084795"/>
    <w:rsid w:val="0008664A"/>
    <w:rsid w:val="00086F0E"/>
    <w:rsid w:val="000872F7"/>
    <w:rsid w:val="0009003E"/>
    <w:rsid w:val="000902CC"/>
    <w:rsid w:val="00094BB2"/>
    <w:rsid w:val="00095148"/>
    <w:rsid w:val="000A1D08"/>
    <w:rsid w:val="000A2A18"/>
    <w:rsid w:val="000A3D06"/>
    <w:rsid w:val="000A4C52"/>
    <w:rsid w:val="000A68C1"/>
    <w:rsid w:val="000A6936"/>
    <w:rsid w:val="000B4BE2"/>
    <w:rsid w:val="000B4EFD"/>
    <w:rsid w:val="000B4F78"/>
    <w:rsid w:val="000B510E"/>
    <w:rsid w:val="000B52FC"/>
    <w:rsid w:val="000B5A9F"/>
    <w:rsid w:val="000B6C13"/>
    <w:rsid w:val="000C00F4"/>
    <w:rsid w:val="000C0337"/>
    <w:rsid w:val="000C4B1E"/>
    <w:rsid w:val="000C5093"/>
    <w:rsid w:val="000C5361"/>
    <w:rsid w:val="000C6160"/>
    <w:rsid w:val="000C6CD7"/>
    <w:rsid w:val="000C6FB9"/>
    <w:rsid w:val="000C7639"/>
    <w:rsid w:val="000C7DBC"/>
    <w:rsid w:val="000D00C7"/>
    <w:rsid w:val="000D0A1C"/>
    <w:rsid w:val="000D1971"/>
    <w:rsid w:val="000D3454"/>
    <w:rsid w:val="000D3508"/>
    <w:rsid w:val="000D4464"/>
    <w:rsid w:val="000D5C31"/>
    <w:rsid w:val="000D6DAD"/>
    <w:rsid w:val="000D7470"/>
    <w:rsid w:val="000E011D"/>
    <w:rsid w:val="000E0328"/>
    <w:rsid w:val="000E03C7"/>
    <w:rsid w:val="000E1500"/>
    <w:rsid w:val="000E2EF1"/>
    <w:rsid w:val="000E374F"/>
    <w:rsid w:val="000E4C54"/>
    <w:rsid w:val="000F0B7A"/>
    <w:rsid w:val="000F27CE"/>
    <w:rsid w:val="000F3459"/>
    <w:rsid w:val="000F5384"/>
    <w:rsid w:val="000F58B4"/>
    <w:rsid w:val="000F5965"/>
    <w:rsid w:val="000F59B2"/>
    <w:rsid w:val="000F7D6B"/>
    <w:rsid w:val="001000F9"/>
    <w:rsid w:val="00101373"/>
    <w:rsid w:val="0010144A"/>
    <w:rsid w:val="00101693"/>
    <w:rsid w:val="00101A3A"/>
    <w:rsid w:val="0010365B"/>
    <w:rsid w:val="0010370F"/>
    <w:rsid w:val="001037CC"/>
    <w:rsid w:val="00104BAF"/>
    <w:rsid w:val="001064E1"/>
    <w:rsid w:val="0011019A"/>
    <w:rsid w:val="00110307"/>
    <w:rsid w:val="00111720"/>
    <w:rsid w:val="00116918"/>
    <w:rsid w:val="00116D7D"/>
    <w:rsid w:val="0011799A"/>
    <w:rsid w:val="00120422"/>
    <w:rsid w:val="00122CDD"/>
    <w:rsid w:val="00123BFD"/>
    <w:rsid w:val="00124B12"/>
    <w:rsid w:val="0013066E"/>
    <w:rsid w:val="00130BCB"/>
    <w:rsid w:val="00131C16"/>
    <w:rsid w:val="001332B0"/>
    <w:rsid w:val="00133A12"/>
    <w:rsid w:val="001351A9"/>
    <w:rsid w:val="00135E88"/>
    <w:rsid w:val="00135F12"/>
    <w:rsid w:val="00137DEA"/>
    <w:rsid w:val="001437A1"/>
    <w:rsid w:val="0014460E"/>
    <w:rsid w:val="001456B5"/>
    <w:rsid w:val="00145B26"/>
    <w:rsid w:val="00145EB9"/>
    <w:rsid w:val="001464DB"/>
    <w:rsid w:val="00150CC5"/>
    <w:rsid w:val="0015121D"/>
    <w:rsid w:val="0015141D"/>
    <w:rsid w:val="00151486"/>
    <w:rsid w:val="00151B4B"/>
    <w:rsid w:val="0015263A"/>
    <w:rsid w:val="001528F3"/>
    <w:rsid w:val="001532C0"/>
    <w:rsid w:val="0015388E"/>
    <w:rsid w:val="00155DC9"/>
    <w:rsid w:val="0015613B"/>
    <w:rsid w:val="00156B43"/>
    <w:rsid w:val="00157086"/>
    <w:rsid w:val="00157CCA"/>
    <w:rsid w:val="00162297"/>
    <w:rsid w:val="0016558F"/>
    <w:rsid w:val="001702B8"/>
    <w:rsid w:val="0017051C"/>
    <w:rsid w:val="00170801"/>
    <w:rsid w:val="00170D72"/>
    <w:rsid w:val="00171545"/>
    <w:rsid w:val="001745DE"/>
    <w:rsid w:val="00174B94"/>
    <w:rsid w:val="00175FBB"/>
    <w:rsid w:val="0017693F"/>
    <w:rsid w:val="001815F8"/>
    <w:rsid w:val="001817D3"/>
    <w:rsid w:val="00183A5F"/>
    <w:rsid w:val="00183F4B"/>
    <w:rsid w:val="0018674F"/>
    <w:rsid w:val="001869BD"/>
    <w:rsid w:val="00190EB8"/>
    <w:rsid w:val="00191405"/>
    <w:rsid w:val="00191D29"/>
    <w:rsid w:val="00191ECD"/>
    <w:rsid w:val="001922D6"/>
    <w:rsid w:val="001927B5"/>
    <w:rsid w:val="001977B6"/>
    <w:rsid w:val="001A140C"/>
    <w:rsid w:val="001A209A"/>
    <w:rsid w:val="001A3D71"/>
    <w:rsid w:val="001A51DF"/>
    <w:rsid w:val="001B07DA"/>
    <w:rsid w:val="001B18E1"/>
    <w:rsid w:val="001B27AE"/>
    <w:rsid w:val="001B355F"/>
    <w:rsid w:val="001B67AF"/>
    <w:rsid w:val="001C02AB"/>
    <w:rsid w:val="001C053D"/>
    <w:rsid w:val="001C11C1"/>
    <w:rsid w:val="001C159B"/>
    <w:rsid w:val="001C36F6"/>
    <w:rsid w:val="001C402A"/>
    <w:rsid w:val="001C4985"/>
    <w:rsid w:val="001C63C6"/>
    <w:rsid w:val="001C65C3"/>
    <w:rsid w:val="001C6BA1"/>
    <w:rsid w:val="001D137F"/>
    <w:rsid w:val="001D2AEA"/>
    <w:rsid w:val="001D3039"/>
    <w:rsid w:val="001D4181"/>
    <w:rsid w:val="001D4461"/>
    <w:rsid w:val="001E1010"/>
    <w:rsid w:val="001E2462"/>
    <w:rsid w:val="001E41D9"/>
    <w:rsid w:val="001E47DD"/>
    <w:rsid w:val="001E5028"/>
    <w:rsid w:val="001E524D"/>
    <w:rsid w:val="001E67A8"/>
    <w:rsid w:val="001E7D28"/>
    <w:rsid w:val="001F3790"/>
    <w:rsid w:val="001F3FB9"/>
    <w:rsid w:val="001F4122"/>
    <w:rsid w:val="001F47F9"/>
    <w:rsid w:val="001F5817"/>
    <w:rsid w:val="001F65A3"/>
    <w:rsid w:val="001F7D8A"/>
    <w:rsid w:val="0020139F"/>
    <w:rsid w:val="0020141F"/>
    <w:rsid w:val="002015A6"/>
    <w:rsid w:val="00201E41"/>
    <w:rsid w:val="00202CF7"/>
    <w:rsid w:val="00203E55"/>
    <w:rsid w:val="00207D1C"/>
    <w:rsid w:val="0021027D"/>
    <w:rsid w:val="00210EC1"/>
    <w:rsid w:val="002126A4"/>
    <w:rsid w:val="0021298F"/>
    <w:rsid w:val="00212DA7"/>
    <w:rsid w:val="00212E2D"/>
    <w:rsid w:val="002152AD"/>
    <w:rsid w:val="002226EB"/>
    <w:rsid w:val="00223099"/>
    <w:rsid w:val="00223B14"/>
    <w:rsid w:val="00224063"/>
    <w:rsid w:val="00226C3F"/>
    <w:rsid w:val="0022781B"/>
    <w:rsid w:val="002316B0"/>
    <w:rsid w:val="00231D31"/>
    <w:rsid w:val="00232218"/>
    <w:rsid w:val="00232F65"/>
    <w:rsid w:val="00233B44"/>
    <w:rsid w:val="002343B2"/>
    <w:rsid w:val="002350B6"/>
    <w:rsid w:val="00237456"/>
    <w:rsid w:val="00240676"/>
    <w:rsid w:val="0024102E"/>
    <w:rsid w:val="002410AA"/>
    <w:rsid w:val="00241F1C"/>
    <w:rsid w:val="0024291F"/>
    <w:rsid w:val="00242B06"/>
    <w:rsid w:val="00242FAD"/>
    <w:rsid w:val="00243B99"/>
    <w:rsid w:val="00244030"/>
    <w:rsid w:val="0024410A"/>
    <w:rsid w:val="00244320"/>
    <w:rsid w:val="002450A8"/>
    <w:rsid w:val="00245A2A"/>
    <w:rsid w:val="002478C1"/>
    <w:rsid w:val="00252353"/>
    <w:rsid w:val="00252CA1"/>
    <w:rsid w:val="0025384E"/>
    <w:rsid w:val="00253979"/>
    <w:rsid w:val="00253C22"/>
    <w:rsid w:val="0025458C"/>
    <w:rsid w:val="002565C9"/>
    <w:rsid w:val="00262032"/>
    <w:rsid w:val="002627B2"/>
    <w:rsid w:val="002628BB"/>
    <w:rsid w:val="00262D51"/>
    <w:rsid w:val="00262E65"/>
    <w:rsid w:val="002634E8"/>
    <w:rsid w:val="00264F30"/>
    <w:rsid w:val="0026557F"/>
    <w:rsid w:val="002657BB"/>
    <w:rsid w:val="00267207"/>
    <w:rsid w:val="00267AD2"/>
    <w:rsid w:val="00271312"/>
    <w:rsid w:val="00272145"/>
    <w:rsid w:val="002727AC"/>
    <w:rsid w:val="00274B40"/>
    <w:rsid w:val="002754D7"/>
    <w:rsid w:val="0027634E"/>
    <w:rsid w:val="00282236"/>
    <w:rsid w:val="002839B2"/>
    <w:rsid w:val="00285066"/>
    <w:rsid w:val="00287522"/>
    <w:rsid w:val="0029075B"/>
    <w:rsid w:val="00295191"/>
    <w:rsid w:val="0029532B"/>
    <w:rsid w:val="00295B56"/>
    <w:rsid w:val="00296AAB"/>
    <w:rsid w:val="002A0A2F"/>
    <w:rsid w:val="002A3488"/>
    <w:rsid w:val="002A37FC"/>
    <w:rsid w:val="002A4FBE"/>
    <w:rsid w:val="002A57EC"/>
    <w:rsid w:val="002A5F32"/>
    <w:rsid w:val="002B04BE"/>
    <w:rsid w:val="002B04D9"/>
    <w:rsid w:val="002B3091"/>
    <w:rsid w:val="002B3C4A"/>
    <w:rsid w:val="002B4C48"/>
    <w:rsid w:val="002B4D3B"/>
    <w:rsid w:val="002B57E3"/>
    <w:rsid w:val="002B71FD"/>
    <w:rsid w:val="002B72B6"/>
    <w:rsid w:val="002C0625"/>
    <w:rsid w:val="002C0D1E"/>
    <w:rsid w:val="002C1217"/>
    <w:rsid w:val="002C2727"/>
    <w:rsid w:val="002C5771"/>
    <w:rsid w:val="002D0A18"/>
    <w:rsid w:val="002D0E3A"/>
    <w:rsid w:val="002D171D"/>
    <w:rsid w:val="002D2063"/>
    <w:rsid w:val="002D2B4B"/>
    <w:rsid w:val="002D4666"/>
    <w:rsid w:val="002D4FD4"/>
    <w:rsid w:val="002D511D"/>
    <w:rsid w:val="002D6C8E"/>
    <w:rsid w:val="002D7FA0"/>
    <w:rsid w:val="002E0D30"/>
    <w:rsid w:val="002E39CE"/>
    <w:rsid w:val="002E4063"/>
    <w:rsid w:val="002E43E4"/>
    <w:rsid w:val="002F183B"/>
    <w:rsid w:val="002F2581"/>
    <w:rsid w:val="002F32AA"/>
    <w:rsid w:val="002F32D7"/>
    <w:rsid w:val="002F425E"/>
    <w:rsid w:val="002F4E71"/>
    <w:rsid w:val="002F5DE1"/>
    <w:rsid w:val="002F61C3"/>
    <w:rsid w:val="002F632F"/>
    <w:rsid w:val="002F7708"/>
    <w:rsid w:val="002F7EDC"/>
    <w:rsid w:val="00301103"/>
    <w:rsid w:val="003017E1"/>
    <w:rsid w:val="00301F7B"/>
    <w:rsid w:val="00303827"/>
    <w:rsid w:val="00303A9D"/>
    <w:rsid w:val="00305820"/>
    <w:rsid w:val="00307360"/>
    <w:rsid w:val="00307994"/>
    <w:rsid w:val="00315267"/>
    <w:rsid w:val="00315B44"/>
    <w:rsid w:val="003164B0"/>
    <w:rsid w:val="0031690B"/>
    <w:rsid w:val="0032237E"/>
    <w:rsid w:val="003225F3"/>
    <w:rsid w:val="00324E9D"/>
    <w:rsid w:val="00324F75"/>
    <w:rsid w:val="003264D9"/>
    <w:rsid w:val="003266DE"/>
    <w:rsid w:val="00326891"/>
    <w:rsid w:val="003273E2"/>
    <w:rsid w:val="003279E9"/>
    <w:rsid w:val="00330B57"/>
    <w:rsid w:val="00330DC0"/>
    <w:rsid w:val="003314F9"/>
    <w:rsid w:val="00333711"/>
    <w:rsid w:val="00334359"/>
    <w:rsid w:val="00334F80"/>
    <w:rsid w:val="00335491"/>
    <w:rsid w:val="00335D03"/>
    <w:rsid w:val="0033679A"/>
    <w:rsid w:val="00337926"/>
    <w:rsid w:val="00337CB9"/>
    <w:rsid w:val="00347235"/>
    <w:rsid w:val="00347734"/>
    <w:rsid w:val="00347CB3"/>
    <w:rsid w:val="00347CEC"/>
    <w:rsid w:val="00354199"/>
    <w:rsid w:val="00354421"/>
    <w:rsid w:val="00354C38"/>
    <w:rsid w:val="00355457"/>
    <w:rsid w:val="00355B2C"/>
    <w:rsid w:val="00355E59"/>
    <w:rsid w:val="00357E88"/>
    <w:rsid w:val="00361274"/>
    <w:rsid w:val="00363303"/>
    <w:rsid w:val="00363673"/>
    <w:rsid w:val="003637D8"/>
    <w:rsid w:val="00364921"/>
    <w:rsid w:val="00364D72"/>
    <w:rsid w:val="0036538C"/>
    <w:rsid w:val="00365A16"/>
    <w:rsid w:val="00366A75"/>
    <w:rsid w:val="00366FC5"/>
    <w:rsid w:val="00371FC8"/>
    <w:rsid w:val="00373986"/>
    <w:rsid w:val="003743B5"/>
    <w:rsid w:val="003751DA"/>
    <w:rsid w:val="0037796B"/>
    <w:rsid w:val="00380A15"/>
    <w:rsid w:val="0038116F"/>
    <w:rsid w:val="00381E54"/>
    <w:rsid w:val="00382E15"/>
    <w:rsid w:val="0038393E"/>
    <w:rsid w:val="00385592"/>
    <w:rsid w:val="003860AE"/>
    <w:rsid w:val="00386F76"/>
    <w:rsid w:val="003875AA"/>
    <w:rsid w:val="00387E62"/>
    <w:rsid w:val="003908C9"/>
    <w:rsid w:val="0039274A"/>
    <w:rsid w:val="00392D9C"/>
    <w:rsid w:val="0039305C"/>
    <w:rsid w:val="00396B71"/>
    <w:rsid w:val="0039798F"/>
    <w:rsid w:val="00397BA5"/>
    <w:rsid w:val="003A2156"/>
    <w:rsid w:val="003A23F2"/>
    <w:rsid w:val="003A33F3"/>
    <w:rsid w:val="003A4253"/>
    <w:rsid w:val="003A46C2"/>
    <w:rsid w:val="003A4763"/>
    <w:rsid w:val="003A5042"/>
    <w:rsid w:val="003A5E1D"/>
    <w:rsid w:val="003A6538"/>
    <w:rsid w:val="003A6746"/>
    <w:rsid w:val="003A7078"/>
    <w:rsid w:val="003A7E20"/>
    <w:rsid w:val="003B0C30"/>
    <w:rsid w:val="003B28CC"/>
    <w:rsid w:val="003B2922"/>
    <w:rsid w:val="003B32E7"/>
    <w:rsid w:val="003B3831"/>
    <w:rsid w:val="003B56F6"/>
    <w:rsid w:val="003B5BEB"/>
    <w:rsid w:val="003B663A"/>
    <w:rsid w:val="003B722E"/>
    <w:rsid w:val="003C0938"/>
    <w:rsid w:val="003C1251"/>
    <w:rsid w:val="003C2573"/>
    <w:rsid w:val="003C36C3"/>
    <w:rsid w:val="003C3B1D"/>
    <w:rsid w:val="003C5591"/>
    <w:rsid w:val="003D1B3C"/>
    <w:rsid w:val="003D1C68"/>
    <w:rsid w:val="003D235D"/>
    <w:rsid w:val="003D40E3"/>
    <w:rsid w:val="003D657B"/>
    <w:rsid w:val="003E053C"/>
    <w:rsid w:val="003E1C62"/>
    <w:rsid w:val="003E1EE2"/>
    <w:rsid w:val="003E505A"/>
    <w:rsid w:val="003E5E8F"/>
    <w:rsid w:val="003E6345"/>
    <w:rsid w:val="003E6378"/>
    <w:rsid w:val="003E6837"/>
    <w:rsid w:val="003E7E64"/>
    <w:rsid w:val="003F08CC"/>
    <w:rsid w:val="003F10E2"/>
    <w:rsid w:val="003F3176"/>
    <w:rsid w:val="003F351C"/>
    <w:rsid w:val="003F40B2"/>
    <w:rsid w:val="003F59D7"/>
    <w:rsid w:val="00401530"/>
    <w:rsid w:val="00402DFF"/>
    <w:rsid w:val="004032E7"/>
    <w:rsid w:val="00403A85"/>
    <w:rsid w:val="0040551C"/>
    <w:rsid w:val="00407180"/>
    <w:rsid w:val="00407337"/>
    <w:rsid w:val="00407A40"/>
    <w:rsid w:val="0041012C"/>
    <w:rsid w:val="004134BA"/>
    <w:rsid w:val="0041396E"/>
    <w:rsid w:val="00421F55"/>
    <w:rsid w:val="004224DA"/>
    <w:rsid w:val="004225E8"/>
    <w:rsid w:val="00423450"/>
    <w:rsid w:val="00424AEC"/>
    <w:rsid w:val="004251BA"/>
    <w:rsid w:val="0043065B"/>
    <w:rsid w:val="0043146D"/>
    <w:rsid w:val="00433AAF"/>
    <w:rsid w:val="00435DBC"/>
    <w:rsid w:val="004366DF"/>
    <w:rsid w:val="00442118"/>
    <w:rsid w:val="00442748"/>
    <w:rsid w:val="00443C19"/>
    <w:rsid w:val="00443DB1"/>
    <w:rsid w:val="00444C53"/>
    <w:rsid w:val="0044503D"/>
    <w:rsid w:val="00446024"/>
    <w:rsid w:val="00447D68"/>
    <w:rsid w:val="00447DDC"/>
    <w:rsid w:val="00450E27"/>
    <w:rsid w:val="00451E37"/>
    <w:rsid w:val="00452359"/>
    <w:rsid w:val="00452590"/>
    <w:rsid w:val="00453EB4"/>
    <w:rsid w:val="00454F87"/>
    <w:rsid w:val="00455FF7"/>
    <w:rsid w:val="004566D2"/>
    <w:rsid w:val="00456C7C"/>
    <w:rsid w:val="004603B4"/>
    <w:rsid w:val="00460EDB"/>
    <w:rsid w:val="00461398"/>
    <w:rsid w:val="00461A05"/>
    <w:rsid w:val="00464D1E"/>
    <w:rsid w:val="00465F0C"/>
    <w:rsid w:val="00466556"/>
    <w:rsid w:val="00466B71"/>
    <w:rsid w:val="00467001"/>
    <w:rsid w:val="0047166C"/>
    <w:rsid w:val="00471CE8"/>
    <w:rsid w:val="004720F8"/>
    <w:rsid w:val="00475589"/>
    <w:rsid w:val="004756BA"/>
    <w:rsid w:val="0047715E"/>
    <w:rsid w:val="00477E9E"/>
    <w:rsid w:val="00480526"/>
    <w:rsid w:val="00480B97"/>
    <w:rsid w:val="00481A07"/>
    <w:rsid w:val="00483FC1"/>
    <w:rsid w:val="004850AC"/>
    <w:rsid w:val="00485D79"/>
    <w:rsid w:val="0048750F"/>
    <w:rsid w:val="00490F55"/>
    <w:rsid w:val="00491A71"/>
    <w:rsid w:val="00495D99"/>
    <w:rsid w:val="00496267"/>
    <w:rsid w:val="004965E2"/>
    <w:rsid w:val="0049662A"/>
    <w:rsid w:val="00496BBA"/>
    <w:rsid w:val="004A00CB"/>
    <w:rsid w:val="004A0ADF"/>
    <w:rsid w:val="004A1249"/>
    <w:rsid w:val="004A1F70"/>
    <w:rsid w:val="004A511E"/>
    <w:rsid w:val="004A5C6F"/>
    <w:rsid w:val="004A6A6D"/>
    <w:rsid w:val="004A7A10"/>
    <w:rsid w:val="004A7B95"/>
    <w:rsid w:val="004B0840"/>
    <w:rsid w:val="004B224F"/>
    <w:rsid w:val="004B2E87"/>
    <w:rsid w:val="004B4E8C"/>
    <w:rsid w:val="004C5A5F"/>
    <w:rsid w:val="004C765C"/>
    <w:rsid w:val="004D0F63"/>
    <w:rsid w:val="004D1068"/>
    <w:rsid w:val="004D1149"/>
    <w:rsid w:val="004D1461"/>
    <w:rsid w:val="004D20AB"/>
    <w:rsid w:val="004D7587"/>
    <w:rsid w:val="004D7891"/>
    <w:rsid w:val="004D7D3C"/>
    <w:rsid w:val="004E09C4"/>
    <w:rsid w:val="004E18A1"/>
    <w:rsid w:val="004E3BF6"/>
    <w:rsid w:val="004E44E9"/>
    <w:rsid w:val="004E4927"/>
    <w:rsid w:val="004E527E"/>
    <w:rsid w:val="004E604C"/>
    <w:rsid w:val="004E673C"/>
    <w:rsid w:val="004E67A6"/>
    <w:rsid w:val="004F0807"/>
    <w:rsid w:val="004F1818"/>
    <w:rsid w:val="004F400C"/>
    <w:rsid w:val="004F4EBA"/>
    <w:rsid w:val="004F54DF"/>
    <w:rsid w:val="004F5B71"/>
    <w:rsid w:val="004F783C"/>
    <w:rsid w:val="004F7C87"/>
    <w:rsid w:val="00500E09"/>
    <w:rsid w:val="00501493"/>
    <w:rsid w:val="0050275A"/>
    <w:rsid w:val="00505762"/>
    <w:rsid w:val="0051110B"/>
    <w:rsid w:val="00511E8B"/>
    <w:rsid w:val="0051295A"/>
    <w:rsid w:val="00514061"/>
    <w:rsid w:val="005141DA"/>
    <w:rsid w:val="005156FF"/>
    <w:rsid w:val="0051656D"/>
    <w:rsid w:val="00516E48"/>
    <w:rsid w:val="005178C4"/>
    <w:rsid w:val="00520226"/>
    <w:rsid w:val="00520576"/>
    <w:rsid w:val="00521730"/>
    <w:rsid w:val="0052255C"/>
    <w:rsid w:val="00523717"/>
    <w:rsid w:val="00523B0D"/>
    <w:rsid w:val="005258A0"/>
    <w:rsid w:val="00525B87"/>
    <w:rsid w:val="00526DAD"/>
    <w:rsid w:val="005276B2"/>
    <w:rsid w:val="005315B8"/>
    <w:rsid w:val="00531DAD"/>
    <w:rsid w:val="0053352F"/>
    <w:rsid w:val="00536113"/>
    <w:rsid w:val="0053616A"/>
    <w:rsid w:val="0053627E"/>
    <w:rsid w:val="0053689E"/>
    <w:rsid w:val="00537FEA"/>
    <w:rsid w:val="00542362"/>
    <w:rsid w:val="005425A2"/>
    <w:rsid w:val="005428D9"/>
    <w:rsid w:val="00542C16"/>
    <w:rsid w:val="00544140"/>
    <w:rsid w:val="00545FFB"/>
    <w:rsid w:val="00546F83"/>
    <w:rsid w:val="0054773C"/>
    <w:rsid w:val="0055015D"/>
    <w:rsid w:val="00550AB4"/>
    <w:rsid w:val="005525A2"/>
    <w:rsid w:val="00553804"/>
    <w:rsid w:val="00553C57"/>
    <w:rsid w:val="005560A6"/>
    <w:rsid w:val="005606A2"/>
    <w:rsid w:val="00560FE7"/>
    <w:rsid w:val="00563B12"/>
    <w:rsid w:val="00566E20"/>
    <w:rsid w:val="00570994"/>
    <w:rsid w:val="00571524"/>
    <w:rsid w:val="005716CE"/>
    <w:rsid w:val="0057292D"/>
    <w:rsid w:val="00573A8C"/>
    <w:rsid w:val="005754C3"/>
    <w:rsid w:val="00582CAD"/>
    <w:rsid w:val="00582D6D"/>
    <w:rsid w:val="00584F31"/>
    <w:rsid w:val="00585FD9"/>
    <w:rsid w:val="00591380"/>
    <w:rsid w:val="00592929"/>
    <w:rsid w:val="00593377"/>
    <w:rsid w:val="0059422C"/>
    <w:rsid w:val="0059439C"/>
    <w:rsid w:val="00596840"/>
    <w:rsid w:val="00597730"/>
    <w:rsid w:val="005A0BDD"/>
    <w:rsid w:val="005A14C9"/>
    <w:rsid w:val="005A2212"/>
    <w:rsid w:val="005A2F66"/>
    <w:rsid w:val="005A4300"/>
    <w:rsid w:val="005B0541"/>
    <w:rsid w:val="005B0816"/>
    <w:rsid w:val="005B0EEF"/>
    <w:rsid w:val="005B1737"/>
    <w:rsid w:val="005B55BC"/>
    <w:rsid w:val="005B5CEA"/>
    <w:rsid w:val="005B763C"/>
    <w:rsid w:val="005C002F"/>
    <w:rsid w:val="005C07C0"/>
    <w:rsid w:val="005C0A5C"/>
    <w:rsid w:val="005C155A"/>
    <w:rsid w:val="005C29B4"/>
    <w:rsid w:val="005C2EED"/>
    <w:rsid w:val="005C6814"/>
    <w:rsid w:val="005C7B06"/>
    <w:rsid w:val="005D0A37"/>
    <w:rsid w:val="005D16D7"/>
    <w:rsid w:val="005D3227"/>
    <w:rsid w:val="005D3A64"/>
    <w:rsid w:val="005D5EA7"/>
    <w:rsid w:val="005D6874"/>
    <w:rsid w:val="005D6A09"/>
    <w:rsid w:val="005D6A59"/>
    <w:rsid w:val="005D77ED"/>
    <w:rsid w:val="005E1F14"/>
    <w:rsid w:val="005E389A"/>
    <w:rsid w:val="005E3DF8"/>
    <w:rsid w:val="005E480C"/>
    <w:rsid w:val="005E514A"/>
    <w:rsid w:val="005E7850"/>
    <w:rsid w:val="005F0A56"/>
    <w:rsid w:val="005F218C"/>
    <w:rsid w:val="005F4E2D"/>
    <w:rsid w:val="005F5EA9"/>
    <w:rsid w:val="005F60F2"/>
    <w:rsid w:val="006013F5"/>
    <w:rsid w:val="00601A9A"/>
    <w:rsid w:val="00601E91"/>
    <w:rsid w:val="0060262C"/>
    <w:rsid w:val="0060413B"/>
    <w:rsid w:val="00610516"/>
    <w:rsid w:val="00611380"/>
    <w:rsid w:val="006113E6"/>
    <w:rsid w:val="00611830"/>
    <w:rsid w:val="00611E28"/>
    <w:rsid w:val="006137C3"/>
    <w:rsid w:val="00614321"/>
    <w:rsid w:val="00614683"/>
    <w:rsid w:val="0061550B"/>
    <w:rsid w:val="00616F5C"/>
    <w:rsid w:val="00620524"/>
    <w:rsid w:val="006218BB"/>
    <w:rsid w:val="006229A2"/>
    <w:rsid w:val="00623319"/>
    <w:rsid w:val="00623661"/>
    <w:rsid w:val="00623A84"/>
    <w:rsid w:val="00624E36"/>
    <w:rsid w:val="00625B08"/>
    <w:rsid w:val="00625F41"/>
    <w:rsid w:val="0062636F"/>
    <w:rsid w:val="00626CDB"/>
    <w:rsid w:val="00630168"/>
    <w:rsid w:val="00630DE5"/>
    <w:rsid w:val="00631365"/>
    <w:rsid w:val="00631A24"/>
    <w:rsid w:val="00632157"/>
    <w:rsid w:val="00633B03"/>
    <w:rsid w:val="0063416E"/>
    <w:rsid w:val="00634F21"/>
    <w:rsid w:val="00640068"/>
    <w:rsid w:val="00641DFD"/>
    <w:rsid w:val="006432DE"/>
    <w:rsid w:val="00643F42"/>
    <w:rsid w:val="006513F3"/>
    <w:rsid w:val="00651644"/>
    <w:rsid w:val="00651730"/>
    <w:rsid w:val="006517A1"/>
    <w:rsid w:val="00652B6A"/>
    <w:rsid w:val="006532F2"/>
    <w:rsid w:val="00654CE8"/>
    <w:rsid w:val="006571A9"/>
    <w:rsid w:val="00657922"/>
    <w:rsid w:val="00661246"/>
    <w:rsid w:val="0066251B"/>
    <w:rsid w:val="0066433C"/>
    <w:rsid w:val="00670A22"/>
    <w:rsid w:val="00670DC7"/>
    <w:rsid w:val="00671081"/>
    <w:rsid w:val="0067241E"/>
    <w:rsid w:val="00672E7E"/>
    <w:rsid w:val="006759A4"/>
    <w:rsid w:val="00677FCC"/>
    <w:rsid w:val="00680735"/>
    <w:rsid w:val="00680D39"/>
    <w:rsid w:val="00680DB6"/>
    <w:rsid w:val="00681C14"/>
    <w:rsid w:val="00682667"/>
    <w:rsid w:val="00683198"/>
    <w:rsid w:val="006849A5"/>
    <w:rsid w:val="00685205"/>
    <w:rsid w:val="006862A4"/>
    <w:rsid w:val="00686B41"/>
    <w:rsid w:val="00690CA0"/>
    <w:rsid w:val="00692FBA"/>
    <w:rsid w:val="0069301F"/>
    <w:rsid w:val="00693A65"/>
    <w:rsid w:val="0069425A"/>
    <w:rsid w:val="00694BB0"/>
    <w:rsid w:val="00695FDA"/>
    <w:rsid w:val="006967F7"/>
    <w:rsid w:val="00697D75"/>
    <w:rsid w:val="006A16BC"/>
    <w:rsid w:val="006A2DED"/>
    <w:rsid w:val="006A3948"/>
    <w:rsid w:val="006A484E"/>
    <w:rsid w:val="006A55B2"/>
    <w:rsid w:val="006A602B"/>
    <w:rsid w:val="006A743F"/>
    <w:rsid w:val="006A75FC"/>
    <w:rsid w:val="006B1888"/>
    <w:rsid w:val="006B2AF2"/>
    <w:rsid w:val="006B335E"/>
    <w:rsid w:val="006B4F37"/>
    <w:rsid w:val="006B5A3B"/>
    <w:rsid w:val="006B5FC4"/>
    <w:rsid w:val="006B6271"/>
    <w:rsid w:val="006B6A6F"/>
    <w:rsid w:val="006C0BE6"/>
    <w:rsid w:val="006C3230"/>
    <w:rsid w:val="006C32E9"/>
    <w:rsid w:val="006C3409"/>
    <w:rsid w:val="006C4DAF"/>
    <w:rsid w:val="006C61F5"/>
    <w:rsid w:val="006C7A6F"/>
    <w:rsid w:val="006D0D45"/>
    <w:rsid w:val="006D1250"/>
    <w:rsid w:val="006D65A3"/>
    <w:rsid w:val="006D75C9"/>
    <w:rsid w:val="006E0055"/>
    <w:rsid w:val="006E2060"/>
    <w:rsid w:val="006E3AD7"/>
    <w:rsid w:val="006E4503"/>
    <w:rsid w:val="006E6F59"/>
    <w:rsid w:val="006E7ACB"/>
    <w:rsid w:val="006F0B08"/>
    <w:rsid w:val="006F1B4C"/>
    <w:rsid w:val="006F2EA4"/>
    <w:rsid w:val="006F544E"/>
    <w:rsid w:val="0070020F"/>
    <w:rsid w:val="007002DC"/>
    <w:rsid w:val="00700E2E"/>
    <w:rsid w:val="007017D6"/>
    <w:rsid w:val="0070683E"/>
    <w:rsid w:val="00706EBA"/>
    <w:rsid w:val="0070792E"/>
    <w:rsid w:val="00710367"/>
    <w:rsid w:val="007109A8"/>
    <w:rsid w:val="00710FBB"/>
    <w:rsid w:val="00713311"/>
    <w:rsid w:val="00715B22"/>
    <w:rsid w:val="0071614D"/>
    <w:rsid w:val="0071699D"/>
    <w:rsid w:val="0072101A"/>
    <w:rsid w:val="0072323C"/>
    <w:rsid w:val="0072367C"/>
    <w:rsid w:val="00723D52"/>
    <w:rsid w:val="007244D2"/>
    <w:rsid w:val="007249AF"/>
    <w:rsid w:val="00725A95"/>
    <w:rsid w:val="00727D8B"/>
    <w:rsid w:val="0073064E"/>
    <w:rsid w:val="007315D3"/>
    <w:rsid w:val="00731737"/>
    <w:rsid w:val="0073291B"/>
    <w:rsid w:val="00735D53"/>
    <w:rsid w:val="00736257"/>
    <w:rsid w:val="00737066"/>
    <w:rsid w:val="0074068D"/>
    <w:rsid w:val="00740738"/>
    <w:rsid w:val="007409C9"/>
    <w:rsid w:val="0074185D"/>
    <w:rsid w:val="00742085"/>
    <w:rsid w:val="007426D2"/>
    <w:rsid w:val="00744CC4"/>
    <w:rsid w:val="00744FBC"/>
    <w:rsid w:val="007450FF"/>
    <w:rsid w:val="0074534B"/>
    <w:rsid w:val="0075022B"/>
    <w:rsid w:val="007506A0"/>
    <w:rsid w:val="007515D9"/>
    <w:rsid w:val="00751E49"/>
    <w:rsid w:val="007538CD"/>
    <w:rsid w:val="00755389"/>
    <w:rsid w:val="0075576C"/>
    <w:rsid w:val="00756460"/>
    <w:rsid w:val="0075735A"/>
    <w:rsid w:val="00757797"/>
    <w:rsid w:val="00760207"/>
    <w:rsid w:val="00762BFF"/>
    <w:rsid w:val="00762C72"/>
    <w:rsid w:val="00763C61"/>
    <w:rsid w:val="00763E32"/>
    <w:rsid w:val="00765DB3"/>
    <w:rsid w:val="0076644D"/>
    <w:rsid w:val="00766C61"/>
    <w:rsid w:val="00770A7B"/>
    <w:rsid w:val="00770E95"/>
    <w:rsid w:val="00774188"/>
    <w:rsid w:val="0077445D"/>
    <w:rsid w:val="00774FBA"/>
    <w:rsid w:val="00775A5B"/>
    <w:rsid w:val="00775C7D"/>
    <w:rsid w:val="00776D88"/>
    <w:rsid w:val="00776FD5"/>
    <w:rsid w:val="00777AE0"/>
    <w:rsid w:val="00782BD5"/>
    <w:rsid w:val="007847F5"/>
    <w:rsid w:val="0078591E"/>
    <w:rsid w:val="007864A5"/>
    <w:rsid w:val="007878F6"/>
    <w:rsid w:val="00790255"/>
    <w:rsid w:val="007904EB"/>
    <w:rsid w:val="00791D83"/>
    <w:rsid w:val="00793A46"/>
    <w:rsid w:val="0079467B"/>
    <w:rsid w:val="00797702"/>
    <w:rsid w:val="00797C05"/>
    <w:rsid w:val="00797DD9"/>
    <w:rsid w:val="007A05E9"/>
    <w:rsid w:val="007A0C01"/>
    <w:rsid w:val="007A105E"/>
    <w:rsid w:val="007A1A66"/>
    <w:rsid w:val="007A27D8"/>
    <w:rsid w:val="007A29A9"/>
    <w:rsid w:val="007A4654"/>
    <w:rsid w:val="007A5197"/>
    <w:rsid w:val="007A6705"/>
    <w:rsid w:val="007A6940"/>
    <w:rsid w:val="007A7197"/>
    <w:rsid w:val="007A75E9"/>
    <w:rsid w:val="007A7AE4"/>
    <w:rsid w:val="007B03BB"/>
    <w:rsid w:val="007B0A84"/>
    <w:rsid w:val="007B19FF"/>
    <w:rsid w:val="007B1B07"/>
    <w:rsid w:val="007B399F"/>
    <w:rsid w:val="007B6749"/>
    <w:rsid w:val="007C14C3"/>
    <w:rsid w:val="007C2816"/>
    <w:rsid w:val="007C2913"/>
    <w:rsid w:val="007C3535"/>
    <w:rsid w:val="007C3B6B"/>
    <w:rsid w:val="007C3C77"/>
    <w:rsid w:val="007C4C34"/>
    <w:rsid w:val="007C6C9A"/>
    <w:rsid w:val="007C7C80"/>
    <w:rsid w:val="007C7EBD"/>
    <w:rsid w:val="007D1DCB"/>
    <w:rsid w:val="007D56D3"/>
    <w:rsid w:val="007D6594"/>
    <w:rsid w:val="007E00BF"/>
    <w:rsid w:val="007E0435"/>
    <w:rsid w:val="007E04E3"/>
    <w:rsid w:val="007E1619"/>
    <w:rsid w:val="007E2385"/>
    <w:rsid w:val="007E5007"/>
    <w:rsid w:val="007E5641"/>
    <w:rsid w:val="007E779E"/>
    <w:rsid w:val="007E7A4A"/>
    <w:rsid w:val="007F159F"/>
    <w:rsid w:val="007F46BF"/>
    <w:rsid w:val="007F4D62"/>
    <w:rsid w:val="007F7512"/>
    <w:rsid w:val="008019AA"/>
    <w:rsid w:val="00801C95"/>
    <w:rsid w:val="008023D7"/>
    <w:rsid w:val="0080263B"/>
    <w:rsid w:val="00802A01"/>
    <w:rsid w:val="00802C91"/>
    <w:rsid w:val="00803E53"/>
    <w:rsid w:val="00803FB5"/>
    <w:rsid w:val="0080497C"/>
    <w:rsid w:val="0080553A"/>
    <w:rsid w:val="008105B1"/>
    <w:rsid w:val="00810947"/>
    <w:rsid w:val="00811353"/>
    <w:rsid w:val="00811DB8"/>
    <w:rsid w:val="00815545"/>
    <w:rsid w:val="0081585F"/>
    <w:rsid w:val="0081588F"/>
    <w:rsid w:val="008169B5"/>
    <w:rsid w:val="008171D3"/>
    <w:rsid w:val="0082018E"/>
    <w:rsid w:val="00822440"/>
    <w:rsid w:val="0082346E"/>
    <w:rsid w:val="0082373A"/>
    <w:rsid w:val="00824ECE"/>
    <w:rsid w:val="00825EA9"/>
    <w:rsid w:val="00826C14"/>
    <w:rsid w:val="00827344"/>
    <w:rsid w:val="00827741"/>
    <w:rsid w:val="008315DC"/>
    <w:rsid w:val="00831AC7"/>
    <w:rsid w:val="00831F7D"/>
    <w:rsid w:val="00834396"/>
    <w:rsid w:val="008357D3"/>
    <w:rsid w:val="0083593B"/>
    <w:rsid w:val="00840246"/>
    <w:rsid w:val="00841B87"/>
    <w:rsid w:val="00841C8D"/>
    <w:rsid w:val="008421C5"/>
    <w:rsid w:val="008425DB"/>
    <w:rsid w:val="00843D02"/>
    <w:rsid w:val="0084571C"/>
    <w:rsid w:val="008473CA"/>
    <w:rsid w:val="0085102E"/>
    <w:rsid w:val="00856D16"/>
    <w:rsid w:val="008607AF"/>
    <w:rsid w:val="008615A2"/>
    <w:rsid w:val="00862094"/>
    <w:rsid w:val="00862227"/>
    <w:rsid w:val="00864F50"/>
    <w:rsid w:val="00865300"/>
    <w:rsid w:val="0086567A"/>
    <w:rsid w:val="00867C66"/>
    <w:rsid w:val="00870BAD"/>
    <w:rsid w:val="00871178"/>
    <w:rsid w:val="00871458"/>
    <w:rsid w:val="00873801"/>
    <w:rsid w:val="00874477"/>
    <w:rsid w:val="008757A6"/>
    <w:rsid w:val="00875D8D"/>
    <w:rsid w:val="00876E92"/>
    <w:rsid w:val="00877FDC"/>
    <w:rsid w:val="0088062B"/>
    <w:rsid w:val="00880E96"/>
    <w:rsid w:val="00881319"/>
    <w:rsid w:val="00881738"/>
    <w:rsid w:val="00882690"/>
    <w:rsid w:val="008852FD"/>
    <w:rsid w:val="00890517"/>
    <w:rsid w:val="0089053B"/>
    <w:rsid w:val="0089071B"/>
    <w:rsid w:val="008926BF"/>
    <w:rsid w:val="0089456D"/>
    <w:rsid w:val="00895F2D"/>
    <w:rsid w:val="008971A7"/>
    <w:rsid w:val="0089781B"/>
    <w:rsid w:val="00897CE3"/>
    <w:rsid w:val="008A0BA9"/>
    <w:rsid w:val="008A1C71"/>
    <w:rsid w:val="008A1FCE"/>
    <w:rsid w:val="008A2C15"/>
    <w:rsid w:val="008A375D"/>
    <w:rsid w:val="008A3906"/>
    <w:rsid w:val="008A4867"/>
    <w:rsid w:val="008A4AA3"/>
    <w:rsid w:val="008A6B0D"/>
    <w:rsid w:val="008A7DA4"/>
    <w:rsid w:val="008B03AD"/>
    <w:rsid w:val="008B132C"/>
    <w:rsid w:val="008B194B"/>
    <w:rsid w:val="008B25B7"/>
    <w:rsid w:val="008B29F8"/>
    <w:rsid w:val="008B43D7"/>
    <w:rsid w:val="008B4490"/>
    <w:rsid w:val="008B5214"/>
    <w:rsid w:val="008B6287"/>
    <w:rsid w:val="008B7127"/>
    <w:rsid w:val="008B7475"/>
    <w:rsid w:val="008B79AF"/>
    <w:rsid w:val="008B7A71"/>
    <w:rsid w:val="008C088E"/>
    <w:rsid w:val="008C0907"/>
    <w:rsid w:val="008C0EA4"/>
    <w:rsid w:val="008C2C5D"/>
    <w:rsid w:val="008C608C"/>
    <w:rsid w:val="008C73F3"/>
    <w:rsid w:val="008D0471"/>
    <w:rsid w:val="008E01C6"/>
    <w:rsid w:val="008E1509"/>
    <w:rsid w:val="008E17B3"/>
    <w:rsid w:val="008E2EB3"/>
    <w:rsid w:val="008E46AF"/>
    <w:rsid w:val="008E493D"/>
    <w:rsid w:val="008E590C"/>
    <w:rsid w:val="008E5946"/>
    <w:rsid w:val="008E5F80"/>
    <w:rsid w:val="008E7CB0"/>
    <w:rsid w:val="008E7DDD"/>
    <w:rsid w:val="008F1111"/>
    <w:rsid w:val="008F2FFD"/>
    <w:rsid w:val="008F38F1"/>
    <w:rsid w:val="00901178"/>
    <w:rsid w:val="00901606"/>
    <w:rsid w:val="00903CFE"/>
    <w:rsid w:val="0090511A"/>
    <w:rsid w:val="00905BF6"/>
    <w:rsid w:val="00906117"/>
    <w:rsid w:val="00907AF0"/>
    <w:rsid w:val="0091143F"/>
    <w:rsid w:val="00911E71"/>
    <w:rsid w:val="00916AC6"/>
    <w:rsid w:val="00917679"/>
    <w:rsid w:val="00920762"/>
    <w:rsid w:val="0092081C"/>
    <w:rsid w:val="00920A01"/>
    <w:rsid w:val="0092127C"/>
    <w:rsid w:val="009213D4"/>
    <w:rsid w:val="00921542"/>
    <w:rsid w:val="00922233"/>
    <w:rsid w:val="009224D4"/>
    <w:rsid w:val="00922EB0"/>
    <w:rsid w:val="0092335C"/>
    <w:rsid w:val="00924013"/>
    <w:rsid w:val="00924FC4"/>
    <w:rsid w:val="00925940"/>
    <w:rsid w:val="00925CDA"/>
    <w:rsid w:val="00933AE4"/>
    <w:rsid w:val="00934783"/>
    <w:rsid w:val="009364E8"/>
    <w:rsid w:val="00941992"/>
    <w:rsid w:val="00943730"/>
    <w:rsid w:val="009439E9"/>
    <w:rsid w:val="00944163"/>
    <w:rsid w:val="0094592A"/>
    <w:rsid w:val="009463B4"/>
    <w:rsid w:val="009511F2"/>
    <w:rsid w:val="009529D1"/>
    <w:rsid w:val="00953029"/>
    <w:rsid w:val="00953CF6"/>
    <w:rsid w:val="009543BC"/>
    <w:rsid w:val="009545E4"/>
    <w:rsid w:val="00956675"/>
    <w:rsid w:val="00956F3E"/>
    <w:rsid w:val="0095765F"/>
    <w:rsid w:val="00960240"/>
    <w:rsid w:val="009607F7"/>
    <w:rsid w:val="00964950"/>
    <w:rsid w:val="00966B7F"/>
    <w:rsid w:val="00970EC7"/>
    <w:rsid w:val="009715B1"/>
    <w:rsid w:val="009717DB"/>
    <w:rsid w:val="00972429"/>
    <w:rsid w:val="00972DD1"/>
    <w:rsid w:val="00972EC7"/>
    <w:rsid w:val="009743DA"/>
    <w:rsid w:val="0097534D"/>
    <w:rsid w:val="00975F2E"/>
    <w:rsid w:val="00976632"/>
    <w:rsid w:val="009778E1"/>
    <w:rsid w:val="00977DE5"/>
    <w:rsid w:val="00980371"/>
    <w:rsid w:val="00981AE9"/>
    <w:rsid w:val="00983226"/>
    <w:rsid w:val="009845D2"/>
    <w:rsid w:val="00984B13"/>
    <w:rsid w:val="00987CCB"/>
    <w:rsid w:val="0099137C"/>
    <w:rsid w:val="009921B9"/>
    <w:rsid w:val="009926F1"/>
    <w:rsid w:val="009950F0"/>
    <w:rsid w:val="0099542E"/>
    <w:rsid w:val="00995535"/>
    <w:rsid w:val="00995FD4"/>
    <w:rsid w:val="00997740"/>
    <w:rsid w:val="009A0E1B"/>
    <w:rsid w:val="009A1BD7"/>
    <w:rsid w:val="009A2A53"/>
    <w:rsid w:val="009A4E63"/>
    <w:rsid w:val="009A53AD"/>
    <w:rsid w:val="009A75C3"/>
    <w:rsid w:val="009A7673"/>
    <w:rsid w:val="009A7A8F"/>
    <w:rsid w:val="009B134B"/>
    <w:rsid w:val="009B1607"/>
    <w:rsid w:val="009B1AE2"/>
    <w:rsid w:val="009B2066"/>
    <w:rsid w:val="009B27BB"/>
    <w:rsid w:val="009B4085"/>
    <w:rsid w:val="009B4BF4"/>
    <w:rsid w:val="009B7A9A"/>
    <w:rsid w:val="009C10AF"/>
    <w:rsid w:val="009C18A9"/>
    <w:rsid w:val="009C2D10"/>
    <w:rsid w:val="009C3A52"/>
    <w:rsid w:val="009C4411"/>
    <w:rsid w:val="009C532B"/>
    <w:rsid w:val="009C5953"/>
    <w:rsid w:val="009D1FE7"/>
    <w:rsid w:val="009D40FB"/>
    <w:rsid w:val="009D6B2A"/>
    <w:rsid w:val="009D75E4"/>
    <w:rsid w:val="009E223F"/>
    <w:rsid w:val="009E3042"/>
    <w:rsid w:val="009E34AF"/>
    <w:rsid w:val="009E4C6A"/>
    <w:rsid w:val="009E574E"/>
    <w:rsid w:val="009E57FD"/>
    <w:rsid w:val="009E58C7"/>
    <w:rsid w:val="009E5946"/>
    <w:rsid w:val="009E6EEF"/>
    <w:rsid w:val="009F1558"/>
    <w:rsid w:val="009F180A"/>
    <w:rsid w:val="009F1951"/>
    <w:rsid w:val="009F4720"/>
    <w:rsid w:val="009F6531"/>
    <w:rsid w:val="009F7B1F"/>
    <w:rsid w:val="00A009CF"/>
    <w:rsid w:val="00A0161F"/>
    <w:rsid w:val="00A06A61"/>
    <w:rsid w:val="00A10361"/>
    <w:rsid w:val="00A1078F"/>
    <w:rsid w:val="00A10AE3"/>
    <w:rsid w:val="00A11B09"/>
    <w:rsid w:val="00A122E2"/>
    <w:rsid w:val="00A139DD"/>
    <w:rsid w:val="00A14A54"/>
    <w:rsid w:val="00A154F4"/>
    <w:rsid w:val="00A16856"/>
    <w:rsid w:val="00A174B8"/>
    <w:rsid w:val="00A17868"/>
    <w:rsid w:val="00A2189A"/>
    <w:rsid w:val="00A2256A"/>
    <w:rsid w:val="00A225F9"/>
    <w:rsid w:val="00A24FCB"/>
    <w:rsid w:val="00A25DAE"/>
    <w:rsid w:val="00A3099C"/>
    <w:rsid w:val="00A309BC"/>
    <w:rsid w:val="00A316AA"/>
    <w:rsid w:val="00A3185B"/>
    <w:rsid w:val="00A334CC"/>
    <w:rsid w:val="00A35E90"/>
    <w:rsid w:val="00A36659"/>
    <w:rsid w:val="00A36DFB"/>
    <w:rsid w:val="00A40B03"/>
    <w:rsid w:val="00A42211"/>
    <w:rsid w:val="00A437C8"/>
    <w:rsid w:val="00A445D7"/>
    <w:rsid w:val="00A452E7"/>
    <w:rsid w:val="00A4537D"/>
    <w:rsid w:val="00A468E2"/>
    <w:rsid w:val="00A46FE8"/>
    <w:rsid w:val="00A470E0"/>
    <w:rsid w:val="00A50AAD"/>
    <w:rsid w:val="00A5113A"/>
    <w:rsid w:val="00A519A6"/>
    <w:rsid w:val="00A52FBD"/>
    <w:rsid w:val="00A56D4B"/>
    <w:rsid w:val="00A609B5"/>
    <w:rsid w:val="00A60A07"/>
    <w:rsid w:val="00A63276"/>
    <w:rsid w:val="00A6389C"/>
    <w:rsid w:val="00A63A4D"/>
    <w:rsid w:val="00A652D8"/>
    <w:rsid w:val="00A65526"/>
    <w:rsid w:val="00A659E5"/>
    <w:rsid w:val="00A65F0A"/>
    <w:rsid w:val="00A67416"/>
    <w:rsid w:val="00A7020A"/>
    <w:rsid w:val="00A7337A"/>
    <w:rsid w:val="00A764C6"/>
    <w:rsid w:val="00A772B2"/>
    <w:rsid w:val="00A778E8"/>
    <w:rsid w:val="00A80293"/>
    <w:rsid w:val="00A808C1"/>
    <w:rsid w:val="00A828CE"/>
    <w:rsid w:val="00A843B3"/>
    <w:rsid w:val="00A846D3"/>
    <w:rsid w:val="00A86428"/>
    <w:rsid w:val="00A91929"/>
    <w:rsid w:val="00A9234D"/>
    <w:rsid w:val="00A950A6"/>
    <w:rsid w:val="00A957A9"/>
    <w:rsid w:val="00AA15B3"/>
    <w:rsid w:val="00AA309D"/>
    <w:rsid w:val="00AA34A9"/>
    <w:rsid w:val="00AA60F3"/>
    <w:rsid w:val="00AA6170"/>
    <w:rsid w:val="00AA72BF"/>
    <w:rsid w:val="00AA7FD9"/>
    <w:rsid w:val="00AB05CC"/>
    <w:rsid w:val="00AB0A9A"/>
    <w:rsid w:val="00AB0E44"/>
    <w:rsid w:val="00AB0F2B"/>
    <w:rsid w:val="00AB3BF0"/>
    <w:rsid w:val="00AB76D6"/>
    <w:rsid w:val="00AB7C8F"/>
    <w:rsid w:val="00AC175A"/>
    <w:rsid w:val="00AC2528"/>
    <w:rsid w:val="00AC58BC"/>
    <w:rsid w:val="00AC5A75"/>
    <w:rsid w:val="00AC69D0"/>
    <w:rsid w:val="00AC7429"/>
    <w:rsid w:val="00AD0720"/>
    <w:rsid w:val="00AD5F34"/>
    <w:rsid w:val="00AD7FDA"/>
    <w:rsid w:val="00AE0303"/>
    <w:rsid w:val="00AE1E5F"/>
    <w:rsid w:val="00AE3851"/>
    <w:rsid w:val="00AE479A"/>
    <w:rsid w:val="00AE5017"/>
    <w:rsid w:val="00AE552D"/>
    <w:rsid w:val="00AE5C9D"/>
    <w:rsid w:val="00AE653F"/>
    <w:rsid w:val="00AF2B52"/>
    <w:rsid w:val="00AF3465"/>
    <w:rsid w:val="00AF37EC"/>
    <w:rsid w:val="00AF38CA"/>
    <w:rsid w:val="00AF38D8"/>
    <w:rsid w:val="00AF4711"/>
    <w:rsid w:val="00AF4953"/>
    <w:rsid w:val="00AF5DD0"/>
    <w:rsid w:val="00AF66D0"/>
    <w:rsid w:val="00AF7A5E"/>
    <w:rsid w:val="00AF7FCA"/>
    <w:rsid w:val="00B023D1"/>
    <w:rsid w:val="00B0364A"/>
    <w:rsid w:val="00B03789"/>
    <w:rsid w:val="00B04A2C"/>
    <w:rsid w:val="00B071C4"/>
    <w:rsid w:val="00B10AC4"/>
    <w:rsid w:val="00B114AF"/>
    <w:rsid w:val="00B11508"/>
    <w:rsid w:val="00B13134"/>
    <w:rsid w:val="00B16C63"/>
    <w:rsid w:val="00B171CF"/>
    <w:rsid w:val="00B1721B"/>
    <w:rsid w:val="00B21E03"/>
    <w:rsid w:val="00B2238D"/>
    <w:rsid w:val="00B22FBF"/>
    <w:rsid w:val="00B232B5"/>
    <w:rsid w:val="00B244B8"/>
    <w:rsid w:val="00B264B5"/>
    <w:rsid w:val="00B31E42"/>
    <w:rsid w:val="00B31E61"/>
    <w:rsid w:val="00B32CAE"/>
    <w:rsid w:val="00B34897"/>
    <w:rsid w:val="00B34B24"/>
    <w:rsid w:val="00B34E02"/>
    <w:rsid w:val="00B354D7"/>
    <w:rsid w:val="00B35659"/>
    <w:rsid w:val="00B35C9A"/>
    <w:rsid w:val="00B36246"/>
    <w:rsid w:val="00B3680C"/>
    <w:rsid w:val="00B40EE4"/>
    <w:rsid w:val="00B41BC4"/>
    <w:rsid w:val="00B420D8"/>
    <w:rsid w:val="00B42FDB"/>
    <w:rsid w:val="00B43E1B"/>
    <w:rsid w:val="00B447C6"/>
    <w:rsid w:val="00B4621A"/>
    <w:rsid w:val="00B46E7E"/>
    <w:rsid w:val="00B519EF"/>
    <w:rsid w:val="00B52CEA"/>
    <w:rsid w:val="00B53B15"/>
    <w:rsid w:val="00B54987"/>
    <w:rsid w:val="00B557CB"/>
    <w:rsid w:val="00B57749"/>
    <w:rsid w:val="00B6132E"/>
    <w:rsid w:val="00B65771"/>
    <w:rsid w:val="00B6722D"/>
    <w:rsid w:val="00B679C8"/>
    <w:rsid w:val="00B70B7A"/>
    <w:rsid w:val="00B72D38"/>
    <w:rsid w:val="00B746B2"/>
    <w:rsid w:val="00B763DF"/>
    <w:rsid w:val="00B77D20"/>
    <w:rsid w:val="00B80128"/>
    <w:rsid w:val="00B80B33"/>
    <w:rsid w:val="00B80C31"/>
    <w:rsid w:val="00B81193"/>
    <w:rsid w:val="00B81C58"/>
    <w:rsid w:val="00B82C1C"/>
    <w:rsid w:val="00B82C2A"/>
    <w:rsid w:val="00B82CE3"/>
    <w:rsid w:val="00B8344E"/>
    <w:rsid w:val="00B85854"/>
    <w:rsid w:val="00B85E9D"/>
    <w:rsid w:val="00B86B4C"/>
    <w:rsid w:val="00B87A58"/>
    <w:rsid w:val="00B87C9D"/>
    <w:rsid w:val="00B9002F"/>
    <w:rsid w:val="00B90166"/>
    <w:rsid w:val="00B91CA0"/>
    <w:rsid w:val="00B91CEB"/>
    <w:rsid w:val="00B94963"/>
    <w:rsid w:val="00B95699"/>
    <w:rsid w:val="00B969E6"/>
    <w:rsid w:val="00BA25F8"/>
    <w:rsid w:val="00BA3DC3"/>
    <w:rsid w:val="00BA4C77"/>
    <w:rsid w:val="00BA7292"/>
    <w:rsid w:val="00BB4047"/>
    <w:rsid w:val="00BB42FF"/>
    <w:rsid w:val="00BB48C4"/>
    <w:rsid w:val="00BB5D3D"/>
    <w:rsid w:val="00BB6374"/>
    <w:rsid w:val="00BB6676"/>
    <w:rsid w:val="00BB67C0"/>
    <w:rsid w:val="00BC2D27"/>
    <w:rsid w:val="00BC3F5E"/>
    <w:rsid w:val="00BD0EAA"/>
    <w:rsid w:val="00BD184D"/>
    <w:rsid w:val="00BD1FD6"/>
    <w:rsid w:val="00BD2994"/>
    <w:rsid w:val="00BD52E3"/>
    <w:rsid w:val="00BD6563"/>
    <w:rsid w:val="00BD7432"/>
    <w:rsid w:val="00BE0F4D"/>
    <w:rsid w:val="00BE55C0"/>
    <w:rsid w:val="00BF1AAD"/>
    <w:rsid w:val="00BF2C9B"/>
    <w:rsid w:val="00BF2D10"/>
    <w:rsid w:val="00BF32CA"/>
    <w:rsid w:val="00BF47E8"/>
    <w:rsid w:val="00BF75BE"/>
    <w:rsid w:val="00C008E1"/>
    <w:rsid w:val="00C00D6D"/>
    <w:rsid w:val="00C01285"/>
    <w:rsid w:val="00C03FB7"/>
    <w:rsid w:val="00C043E8"/>
    <w:rsid w:val="00C04AB2"/>
    <w:rsid w:val="00C068D8"/>
    <w:rsid w:val="00C0704A"/>
    <w:rsid w:val="00C07F03"/>
    <w:rsid w:val="00C10A3C"/>
    <w:rsid w:val="00C10F07"/>
    <w:rsid w:val="00C11DDA"/>
    <w:rsid w:val="00C12727"/>
    <w:rsid w:val="00C12946"/>
    <w:rsid w:val="00C12F74"/>
    <w:rsid w:val="00C149B1"/>
    <w:rsid w:val="00C1607C"/>
    <w:rsid w:val="00C16360"/>
    <w:rsid w:val="00C2104B"/>
    <w:rsid w:val="00C220A1"/>
    <w:rsid w:val="00C2252C"/>
    <w:rsid w:val="00C22BC6"/>
    <w:rsid w:val="00C2355C"/>
    <w:rsid w:val="00C250FE"/>
    <w:rsid w:val="00C261E3"/>
    <w:rsid w:val="00C27D6D"/>
    <w:rsid w:val="00C309D3"/>
    <w:rsid w:val="00C31C80"/>
    <w:rsid w:val="00C32A46"/>
    <w:rsid w:val="00C367D9"/>
    <w:rsid w:val="00C37D7D"/>
    <w:rsid w:val="00C46689"/>
    <w:rsid w:val="00C4710F"/>
    <w:rsid w:val="00C50672"/>
    <w:rsid w:val="00C5141A"/>
    <w:rsid w:val="00C53608"/>
    <w:rsid w:val="00C53ED7"/>
    <w:rsid w:val="00C5402B"/>
    <w:rsid w:val="00C5431A"/>
    <w:rsid w:val="00C5500C"/>
    <w:rsid w:val="00C55032"/>
    <w:rsid w:val="00C56881"/>
    <w:rsid w:val="00C6179A"/>
    <w:rsid w:val="00C6213E"/>
    <w:rsid w:val="00C62EAF"/>
    <w:rsid w:val="00C63A52"/>
    <w:rsid w:val="00C666A1"/>
    <w:rsid w:val="00C67BEF"/>
    <w:rsid w:val="00C70B59"/>
    <w:rsid w:val="00C71404"/>
    <w:rsid w:val="00C7418A"/>
    <w:rsid w:val="00C754F0"/>
    <w:rsid w:val="00C765F0"/>
    <w:rsid w:val="00C80BF9"/>
    <w:rsid w:val="00C80E79"/>
    <w:rsid w:val="00C82133"/>
    <w:rsid w:val="00C831F8"/>
    <w:rsid w:val="00C83385"/>
    <w:rsid w:val="00C83554"/>
    <w:rsid w:val="00C837FF"/>
    <w:rsid w:val="00C852BC"/>
    <w:rsid w:val="00C8771B"/>
    <w:rsid w:val="00C90042"/>
    <w:rsid w:val="00C90321"/>
    <w:rsid w:val="00C9229D"/>
    <w:rsid w:val="00C9269B"/>
    <w:rsid w:val="00C92FAC"/>
    <w:rsid w:val="00C93D25"/>
    <w:rsid w:val="00C946AE"/>
    <w:rsid w:val="00C94B12"/>
    <w:rsid w:val="00C94BEE"/>
    <w:rsid w:val="00C95DAC"/>
    <w:rsid w:val="00C95EED"/>
    <w:rsid w:val="00C9612B"/>
    <w:rsid w:val="00C97D85"/>
    <w:rsid w:val="00CA2FED"/>
    <w:rsid w:val="00CA3DF9"/>
    <w:rsid w:val="00CA527B"/>
    <w:rsid w:val="00CA6463"/>
    <w:rsid w:val="00CA68A9"/>
    <w:rsid w:val="00CB1354"/>
    <w:rsid w:val="00CB29BB"/>
    <w:rsid w:val="00CB3067"/>
    <w:rsid w:val="00CB3A12"/>
    <w:rsid w:val="00CB444E"/>
    <w:rsid w:val="00CB4F49"/>
    <w:rsid w:val="00CB64B7"/>
    <w:rsid w:val="00CB71C2"/>
    <w:rsid w:val="00CB73AA"/>
    <w:rsid w:val="00CB79E5"/>
    <w:rsid w:val="00CC076D"/>
    <w:rsid w:val="00CC1DB4"/>
    <w:rsid w:val="00CC237C"/>
    <w:rsid w:val="00CC23E3"/>
    <w:rsid w:val="00CC25F0"/>
    <w:rsid w:val="00CC387F"/>
    <w:rsid w:val="00CC3B55"/>
    <w:rsid w:val="00CC58A6"/>
    <w:rsid w:val="00CC78A7"/>
    <w:rsid w:val="00CD11B5"/>
    <w:rsid w:val="00CD159F"/>
    <w:rsid w:val="00CD3A8C"/>
    <w:rsid w:val="00CD4ADB"/>
    <w:rsid w:val="00CD53C2"/>
    <w:rsid w:val="00CD5411"/>
    <w:rsid w:val="00CD562A"/>
    <w:rsid w:val="00CD5765"/>
    <w:rsid w:val="00CE1649"/>
    <w:rsid w:val="00CE4E2D"/>
    <w:rsid w:val="00CE5344"/>
    <w:rsid w:val="00CF012C"/>
    <w:rsid w:val="00CF16A6"/>
    <w:rsid w:val="00CF19CF"/>
    <w:rsid w:val="00CF4DB1"/>
    <w:rsid w:val="00CF5200"/>
    <w:rsid w:val="00CF62D6"/>
    <w:rsid w:val="00CF7BA1"/>
    <w:rsid w:val="00D01EA6"/>
    <w:rsid w:val="00D032B7"/>
    <w:rsid w:val="00D05852"/>
    <w:rsid w:val="00D06379"/>
    <w:rsid w:val="00D0667D"/>
    <w:rsid w:val="00D10474"/>
    <w:rsid w:val="00D124BF"/>
    <w:rsid w:val="00D12747"/>
    <w:rsid w:val="00D12C64"/>
    <w:rsid w:val="00D12D0F"/>
    <w:rsid w:val="00D12D9D"/>
    <w:rsid w:val="00D1498C"/>
    <w:rsid w:val="00D14A3E"/>
    <w:rsid w:val="00D161B2"/>
    <w:rsid w:val="00D165A8"/>
    <w:rsid w:val="00D20EE5"/>
    <w:rsid w:val="00D219DD"/>
    <w:rsid w:val="00D22A39"/>
    <w:rsid w:val="00D26491"/>
    <w:rsid w:val="00D2730F"/>
    <w:rsid w:val="00D304C1"/>
    <w:rsid w:val="00D314F5"/>
    <w:rsid w:val="00D333CD"/>
    <w:rsid w:val="00D33CAC"/>
    <w:rsid w:val="00D3401B"/>
    <w:rsid w:val="00D341C8"/>
    <w:rsid w:val="00D35EBB"/>
    <w:rsid w:val="00D361E0"/>
    <w:rsid w:val="00D3709E"/>
    <w:rsid w:val="00D373D7"/>
    <w:rsid w:val="00D4117E"/>
    <w:rsid w:val="00D43347"/>
    <w:rsid w:val="00D43480"/>
    <w:rsid w:val="00D43DF3"/>
    <w:rsid w:val="00D47397"/>
    <w:rsid w:val="00D500D8"/>
    <w:rsid w:val="00D51E06"/>
    <w:rsid w:val="00D51E25"/>
    <w:rsid w:val="00D52514"/>
    <w:rsid w:val="00D52DC9"/>
    <w:rsid w:val="00D52F93"/>
    <w:rsid w:val="00D53F7F"/>
    <w:rsid w:val="00D568C6"/>
    <w:rsid w:val="00D5701C"/>
    <w:rsid w:val="00D57E4C"/>
    <w:rsid w:val="00D6046C"/>
    <w:rsid w:val="00D60C15"/>
    <w:rsid w:val="00D60CE5"/>
    <w:rsid w:val="00D62347"/>
    <w:rsid w:val="00D63422"/>
    <w:rsid w:val="00D63E83"/>
    <w:rsid w:val="00D64166"/>
    <w:rsid w:val="00D64454"/>
    <w:rsid w:val="00D653F5"/>
    <w:rsid w:val="00D671F5"/>
    <w:rsid w:val="00D70843"/>
    <w:rsid w:val="00D712D0"/>
    <w:rsid w:val="00D724B4"/>
    <w:rsid w:val="00D7443B"/>
    <w:rsid w:val="00D744CC"/>
    <w:rsid w:val="00D74B9B"/>
    <w:rsid w:val="00D7597F"/>
    <w:rsid w:val="00D804D5"/>
    <w:rsid w:val="00D8071A"/>
    <w:rsid w:val="00D824D5"/>
    <w:rsid w:val="00D8307F"/>
    <w:rsid w:val="00D8404A"/>
    <w:rsid w:val="00D846EA"/>
    <w:rsid w:val="00D8477E"/>
    <w:rsid w:val="00D857B8"/>
    <w:rsid w:val="00D87275"/>
    <w:rsid w:val="00D92940"/>
    <w:rsid w:val="00D93888"/>
    <w:rsid w:val="00D94DE8"/>
    <w:rsid w:val="00DA1464"/>
    <w:rsid w:val="00DA30BC"/>
    <w:rsid w:val="00DA420B"/>
    <w:rsid w:val="00DA476C"/>
    <w:rsid w:val="00DA496F"/>
    <w:rsid w:val="00DA6306"/>
    <w:rsid w:val="00DA6861"/>
    <w:rsid w:val="00DA71E2"/>
    <w:rsid w:val="00DB0611"/>
    <w:rsid w:val="00DB3AF4"/>
    <w:rsid w:val="00DB465D"/>
    <w:rsid w:val="00DB4AD1"/>
    <w:rsid w:val="00DB7B8A"/>
    <w:rsid w:val="00DC0190"/>
    <w:rsid w:val="00DC0803"/>
    <w:rsid w:val="00DC2062"/>
    <w:rsid w:val="00DC2525"/>
    <w:rsid w:val="00DC5D51"/>
    <w:rsid w:val="00DC5D96"/>
    <w:rsid w:val="00DC7D1D"/>
    <w:rsid w:val="00DD1286"/>
    <w:rsid w:val="00DD30E7"/>
    <w:rsid w:val="00DD32D1"/>
    <w:rsid w:val="00DD4638"/>
    <w:rsid w:val="00DD59F4"/>
    <w:rsid w:val="00DD7249"/>
    <w:rsid w:val="00DE1840"/>
    <w:rsid w:val="00DE2E72"/>
    <w:rsid w:val="00DE317F"/>
    <w:rsid w:val="00DE3504"/>
    <w:rsid w:val="00DE35BE"/>
    <w:rsid w:val="00DE4EDA"/>
    <w:rsid w:val="00DE5CE5"/>
    <w:rsid w:val="00DE7611"/>
    <w:rsid w:val="00DF0036"/>
    <w:rsid w:val="00DF200F"/>
    <w:rsid w:val="00DF2663"/>
    <w:rsid w:val="00DF2CF7"/>
    <w:rsid w:val="00DF3AED"/>
    <w:rsid w:val="00DF3EED"/>
    <w:rsid w:val="00DF5656"/>
    <w:rsid w:val="00DF5CC4"/>
    <w:rsid w:val="00E00AE8"/>
    <w:rsid w:val="00E012C3"/>
    <w:rsid w:val="00E01503"/>
    <w:rsid w:val="00E015F9"/>
    <w:rsid w:val="00E02602"/>
    <w:rsid w:val="00E02D81"/>
    <w:rsid w:val="00E03910"/>
    <w:rsid w:val="00E0399D"/>
    <w:rsid w:val="00E057DD"/>
    <w:rsid w:val="00E0659B"/>
    <w:rsid w:val="00E06611"/>
    <w:rsid w:val="00E10344"/>
    <w:rsid w:val="00E11CF0"/>
    <w:rsid w:val="00E129B4"/>
    <w:rsid w:val="00E129F7"/>
    <w:rsid w:val="00E1391A"/>
    <w:rsid w:val="00E15DDB"/>
    <w:rsid w:val="00E20302"/>
    <w:rsid w:val="00E211D2"/>
    <w:rsid w:val="00E215E2"/>
    <w:rsid w:val="00E22C89"/>
    <w:rsid w:val="00E252B8"/>
    <w:rsid w:val="00E25A7B"/>
    <w:rsid w:val="00E26AA4"/>
    <w:rsid w:val="00E26E6E"/>
    <w:rsid w:val="00E27377"/>
    <w:rsid w:val="00E3044F"/>
    <w:rsid w:val="00E30D90"/>
    <w:rsid w:val="00E3124F"/>
    <w:rsid w:val="00E33398"/>
    <w:rsid w:val="00E3395D"/>
    <w:rsid w:val="00E34B9B"/>
    <w:rsid w:val="00E35366"/>
    <w:rsid w:val="00E3685E"/>
    <w:rsid w:val="00E36C45"/>
    <w:rsid w:val="00E4031C"/>
    <w:rsid w:val="00E409E8"/>
    <w:rsid w:val="00E417AA"/>
    <w:rsid w:val="00E423DE"/>
    <w:rsid w:val="00E42792"/>
    <w:rsid w:val="00E4355C"/>
    <w:rsid w:val="00E442F5"/>
    <w:rsid w:val="00E44A27"/>
    <w:rsid w:val="00E44E9A"/>
    <w:rsid w:val="00E45506"/>
    <w:rsid w:val="00E45B61"/>
    <w:rsid w:val="00E4641B"/>
    <w:rsid w:val="00E465BD"/>
    <w:rsid w:val="00E5043C"/>
    <w:rsid w:val="00E507D7"/>
    <w:rsid w:val="00E5138B"/>
    <w:rsid w:val="00E520DB"/>
    <w:rsid w:val="00E52F2B"/>
    <w:rsid w:val="00E52F35"/>
    <w:rsid w:val="00E53774"/>
    <w:rsid w:val="00E556F6"/>
    <w:rsid w:val="00E56001"/>
    <w:rsid w:val="00E56B81"/>
    <w:rsid w:val="00E6008C"/>
    <w:rsid w:val="00E6085B"/>
    <w:rsid w:val="00E62888"/>
    <w:rsid w:val="00E647BB"/>
    <w:rsid w:val="00E652A4"/>
    <w:rsid w:val="00E70031"/>
    <w:rsid w:val="00E70F09"/>
    <w:rsid w:val="00E74619"/>
    <w:rsid w:val="00E77F97"/>
    <w:rsid w:val="00E8002D"/>
    <w:rsid w:val="00E85277"/>
    <w:rsid w:val="00E85509"/>
    <w:rsid w:val="00E865F6"/>
    <w:rsid w:val="00E865FA"/>
    <w:rsid w:val="00E86645"/>
    <w:rsid w:val="00E92515"/>
    <w:rsid w:val="00E92C4D"/>
    <w:rsid w:val="00E95799"/>
    <w:rsid w:val="00E95C0B"/>
    <w:rsid w:val="00EA0EC9"/>
    <w:rsid w:val="00EA1D72"/>
    <w:rsid w:val="00EA2FBF"/>
    <w:rsid w:val="00EA3196"/>
    <w:rsid w:val="00EA7594"/>
    <w:rsid w:val="00EA7694"/>
    <w:rsid w:val="00EA7ACF"/>
    <w:rsid w:val="00EB214A"/>
    <w:rsid w:val="00EB25BA"/>
    <w:rsid w:val="00EB2ECE"/>
    <w:rsid w:val="00EB3782"/>
    <w:rsid w:val="00EB4076"/>
    <w:rsid w:val="00EB46EE"/>
    <w:rsid w:val="00EB48B8"/>
    <w:rsid w:val="00EB6D0D"/>
    <w:rsid w:val="00EC3039"/>
    <w:rsid w:val="00EC4055"/>
    <w:rsid w:val="00EC63BF"/>
    <w:rsid w:val="00EC6EBA"/>
    <w:rsid w:val="00EC6F67"/>
    <w:rsid w:val="00EC7F80"/>
    <w:rsid w:val="00ED1B18"/>
    <w:rsid w:val="00ED267E"/>
    <w:rsid w:val="00ED2F06"/>
    <w:rsid w:val="00ED603B"/>
    <w:rsid w:val="00ED65F1"/>
    <w:rsid w:val="00ED6CA5"/>
    <w:rsid w:val="00ED7B58"/>
    <w:rsid w:val="00EE0021"/>
    <w:rsid w:val="00EE09E8"/>
    <w:rsid w:val="00EE24D8"/>
    <w:rsid w:val="00EE4C6A"/>
    <w:rsid w:val="00EE764B"/>
    <w:rsid w:val="00EE785A"/>
    <w:rsid w:val="00EF0119"/>
    <w:rsid w:val="00EF06DD"/>
    <w:rsid w:val="00EF106E"/>
    <w:rsid w:val="00EF1342"/>
    <w:rsid w:val="00EF4F77"/>
    <w:rsid w:val="00EF5212"/>
    <w:rsid w:val="00EF5387"/>
    <w:rsid w:val="00EF6168"/>
    <w:rsid w:val="00EF7B93"/>
    <w:rsid w:val="00F029C1"/>
    <w:rsid w:val="00F030F7"/>
    <w:rsid w:val="00F06829"/>
    <w:rsid w:val="00F06866"/>
    <w:rsid w:val="00F12B64"/>
    <w:rsid w:val="00F12CFA"/>
    <w:rsid w:val="00F15148"/>
    <w:rsid w:val="00F2041D"/>
    <w:rsid w:val="00F20457"/>
    <w:rsid w:val="00F20F64"/>
    <w:rsid w:val="00F210DA"/>
    <w:rsid w:val="00F2155D"/>
    <w:rsid w:val="00F232EA"/>
    <w:rsid w:val="00F2434B"/>
    <w:rsid w:val="00F25F77"/>
    <w:rsid w:val="00F27075"/>
    <w:rsid w:val="00F310FC"/>
    <w:rsid w:val="00F32358"/>
    <w:rsid w:val="00F33A44"/>
    <w:rsid w:val="00F35BF4"/>
    <w:rsid w:val="00F366A1"/>
    <w:rsid w:val="00F36D4F"/>
    <w:rsid w:val="00F40F0F"/>
    <w:rsid w:val="00F415A8"/>
    <w:rsid w:val="00F418AB"/>
    <w:rsid w:val="00F423A7"/>
    <w:rsid w:val="00F423F5"/>
    <w:rsid w:val="00F42926"/>
    <w:rsid w:val="00F42CA4"/>
    <w:rsid w:val="00F44440"/>
    <w:rsid w:val="00F5031F"/>
    <w:rsid w:val="00F50CB3"/>
    <w:rsid w:val="00F51E69"/>
    <w:rsid w:val="00F53873"/>
    <w:rsid w:val="00F5393C"/>
    <w:rsid w:val="00F56D2B"/>
    <w:rsid w:val="00F576DB"/>
    <w:rsid w:val="00F6086C"/>
    <w:rsid w:val="00F60E2E"/>
    <w:rsid w:val="00F61F26"/>
    <w:rsid w:val="00F63704"/>
    <w:rsid w:val="00F657B9"/>
    <w:rsid w:val="00F65CBC"/>
    <w:rsid w:val="00F66863"/>
    <w:rsid w:val="00F66BD2"/>
    <w:rsid w:val="00F66F0A"/>
    <w:rsid w:val="00F718E1"/>
    <w:rsid w:val="00F74444"/>
    <w:rsid w:val="00F747CD"/>
    <w:rsid w:val="00F74F70"/>
    <w:rsid w:val="00F75A9E"/>
    <w:rsid w:val="00F75AD0"/>
    <w:rsid w:val="00F76060"/>
    <w:rsid w:val="00F766F1"/>
    <w:rsid w:val="00F7753E"/>
    <w:rsid w:val="00F81359"/>
    <w:rsid w:val="00F819FA"/>
    <w:rsid w:val="00F82B63"/>
    <w:rsid w:val="00F8472C"/>
    <w:rsid w:val="00F86416"/>
    <w:rsid w:val="00F908C1"/>
    <w:rsid w:val="00F92F64"/>
    <w:rsid w:val="00F949E2"/>
    <w:rsid w:val="00F94CA3"/>
    <w:rsid w:val="00F94E90"/>
    <w:rsid w:val="00F9562A"/>
    <w:rsid w:val="00F96945"/>
    <w:rsid w:val="00F96C37"/>
    <w:rsid w:val="00FA133A"/>
    <w:rsid w:val="00FA1731"/>
    <w:rsid w:val="00FA3F9B"/>
    <w:rsid w:val="00FB048E"/>
    <w:rsid w:val="00FB07C3"/>
    <w:rsid w:val="00FB25DD"/>
    <w:rsid w:val="00FB2CC1"/>
    <w:rsid w:val="00FB2D63"/>
    <w:rsid w:val="00FB43F5"/>
    <w:rsid w:val="00FB444D"/>
    <w:rsid w:val="00FB56F5"/>
    <w:rsid w:val="00FB5A9C"/>
    <w:rsid w:val="00FB611B"/>
    <w:rsid w:val="00FB6CAE"/>
    <w:rsid w:val="00FB7935"/>
    <w:rsid w:val="00FC2FFB"/>
    <w:rsid w:val="00FC359B"/>
    <w:rsid w:val="00FC4138"/>
    <w:rsid w:val="00FD0248"/>
    <w:rsid w:val="00FD25F4"/>
    <w:rsid w:val="00FD4288"/>
    <w:rsid w:val="00FD4EFE"/>
    <w:rsid w:val="00FD6463"/>
    <w:rsid w:val="00FE112B"/>
    <w:rsid w:val="00FE15A1"/>
    <w:rsid w:val="00FE1D69"/>
    <w:rsid w:val="00FE3FBC"/>
    <w:rsid w:val="00FE5E19"/>
    <w:rsid w:val="00FE6355"/>
    <w:rsid w:val="00FE6CB1"/>
    <w:rsid w:val="00FF1FCC"/>
    <w:rsid w:val="00FF23C7"/>
    <w:rsid w:val="00FF3BEF"/>
    <w:rsid w:val="00FF4FA3"/>
    <w:rsid w:val="00FF6417"/>
    <w:rsid w:val="00FF6A4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F44E527"/>
  <w15:chartTrackingRefBased/>
  <w15:docId w15:val="{7ED4DE56-DF8F-4792-8EA7-83A156E2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L" w:eastAsia="en-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footnote reference" w:uiPriority="99"/>
    <w:lsdException w:name="page number" w:qFormat="1"/>
    <w:lsdException w:name="Title" w:qFormat="1"/>
    <w:lsdException w:name="Subtitle" w:qFormat="1"/>
    <w:lsdException w:name="Hyperlink" w:uiPriority="99" w:qFormat="1"/>
    <w:lsdException w:name="FollowedHyperlink" w:uiPriority="99" w:qFormat="1"/>
    <w:lsdException w:name="Strong"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23F"/>
    <w:rPr>
      <w:rFonts w:ascii="Verdana" w:hAnsi="Verdana"/>
      <w:sz w:val="18"/>
      <w:szCs w:val="24"/>
      <w:lang w:val="en-GB" w:eastAsia="nl-NL"/>
    </w:rPr>
  </w:style>
  <w:style w:type="paragraph" w:styleId="Heading1">
    <w:name w:val="heading 1"/>
    <w:basedOn w:val="Normal"/>
    <w:next w:val="Normal"/>
    <w:link w:val="Heading1Char"/>
    <w:uiPriority w:val="9"/>
    <w:qFormat/>
    <w:rsid w:val="0082373A"/>
    <w:pPr>
      <w:keepNext/>
      <w:pageBreakBefore/>
      <w:spacing w:before="100" w:beforeAutospacing="1" w:after="100" w:afterAutospacing="1"/>
      <w:outlineLvl w:val="0"/>
    </w:pPr>
    <w:rPr>
      <w:rFonts w:ascii="Klavika" w:hAnsi="Klavika"/>
      <w:b/>
      <w:bCs/>
      <w:color w:val="00354E"/>
      <w:kern w:val="36"/>
      <w:sz w:val="32"/>
      <w:szCs w:val="48"/>
      <w:lang w:eastAsia="en-US"/>
    </w:rPr>
  </w:style>
  <w:style w:type="paragraph" w:styleId="Heading2">
    <w:name w:val="heading 2"/>
    <w:basedOn w:val="Normal"/>
    <w:next w:val="Normal"/>
    <w:link w:val="Heading2Char"/>
    <w:uiPriority w:val="9"/>
    <w:qFormat/>
    <w:rsid w:val="0024291F"/>
    <w:pPr>
      <w:keepNext/>
      <w:spacing w:before="100" w:beforeAutospacing="1" w:after="100" w:afterAutospacing="1"/>
      <w:outlineLvl w:val="1"/>
    </w:pPr>
    <w:rPr>
      <w:rFonts w:ascii="Klavika" w:hAnsi="Klavika"/>
      <w:b/>
      <w:bCs/>
      <w:color w:val="00354E"/>
      <w:sz w:val="24"/>
      <w:szCs w:val="36"/>
      <w:lang w:val="en-US" w:eastAsia="en-US"/>
    </w:rPr>
  </w:style>
  <w:style w:type="paragraph" w:styleId="Heading3">
    <w:name w:val="heading 3"/>
    <w:basedOn w:val="Normal"/>
    <w:next w:val="Normal"/>
    <w:link w:val="Heading3Char"/>
    <w:uiPriority w:val="9"/>
    <w:qFormat/>
    <w:rsid w:val="0024291F"/>
    <w:pPr>
      <w:keepNext/>
      <w:spacing w:before="100" w:beforeAutospacing="1" w:after="100" w:afterAutospacing="1"/>
      <w:outlineLvl w:val="2"/>
    </w:pPr>
    <w:rPr>
      <w:rFonts w:ascii="Klavika" w:hAnsi="Klavika"/>
      <w:b/>
      <w:bCs/>
      <w:color w:val="00354E"/>
      <w:sz w:val="20"/>
      <w:szCs w:val="27"/>
      <w:lang w:val="en-US" w:eastAsia="en-US"/>
    </w:rPr>
  </w:style>
  <w:style w:type="paragraph" w:styleId="Heading4">
    <w:name w:val="heading 4"/>
    <w:basedOn w:val="Normal"/>
    <w:next w:val="Normal"/>
    <w:link w:val="Heading4Char"/>
    <w:qFormat/>
    <w:rsid w:val="0024291F"/>
    <w:pPr>
      <w:keepNext/>
      <w:spacing w:before="240" w:after="60"/>
      <w:outlineLvl w:val="3"/>
    </w:pPr>
    <w:rPr>
      <w:rFonts w:ascii="Klavika" w:hAnsi="Klavika"/>
      <w:bCs/>
      <w:color w:val="00354E"/>
      <w:sz w:val="20"/>
      <w:szCs w:val="28"/>
    </w:rPr>
  </w:style>
  <w:style w:type="paragraph" w:styleId="Heading5">
    <w:name w:val="heading 5"/>
    <w:basedOn w:val="Normal"/>
    <w:next w:val="Normal"/>
    <w:link w:val="Heading5Char"/>
    <w:qFormat/>
    <w:rsid w:val="0024291F"/>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EA0EC9"/>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EA0EC9"/>
    <w:pPr>
      <w:spacing w:before="240" w:after="60"/>
      <w:outlineLvl w:val="6"/>
    </w:pPr>
    <w:rPr>
      <w:rFonts w:ascii="Calibri" w:hAnsi="Calibri"/>
      <w:sz w:val="24"/>
    </w:rPr>
  </w:style>
  <w:style w:type="paragraph" w:styleId="Heading8">
    <w:name w:val="heading 8"/>
    <w:basedOn w:val="Normal"/>
    <w:next w:val="Normal"/>
    <w:link w:val="Heading8Char"/>
    <w:qFormat/>
    <w:rsid w:val="00EA0EC9"/>
    <w:pPr>
      <w:spacing w:before="240" w:after="60"/>
      <w:outlineLvl w:val="7"/>
    </w:pPr>
    <w:rPr>
      <w:rFonts w:ascii="Calibri" w:hAnsi="Calibri"/>
      <w:i/>
      <w:iCs/>
      <w:sz w:val="24"/>
    </w:rPr>
  </w:style>
  <w:style w:type="paragraph" w:styleId="Heading9">
    <w:name w:val="heading 9"/>
    <w:basedOn w:val="Normal"/>
    <w:next w:val="Normal"/>
    <w:link w:val="Heading9Char"/>
    <w:qFormat/>
    <w:rsid w:val="00EA0EC9"/>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2373A"/>
    <w:rPr>
      <w:rFonts w:ascii="Klavika" w:hAnsi="Klavika"/>
      <w:b/>
      <w:bCs/>
      <w:color w:val="00354E"/>
      <w:kern w:val="36"/>
      <w:sz w:val="32"/>
      <w:szCs w:val="48"/>
      <w:lang w:val="en-GB" w:eastAsia="en-US"/>
    </w:rPr>
  </w:style>
  <w:style w:type="character" w:customStyle="1" w:styleId="Heading2Char">
    <w:name w:val="Heading 2 Char"/>
    <w:link w:val="Heading2"/>
    <w:uiPriority w:val="9"/>
    <w:rsid w:val="0024291F"/>
    <w:rPr>
      <w:rFonts w:ascii="Klavika" w:hAnsi="Klavika"/>
      <w:b/>
      <w:bCs/>
      <w:color w:val="00354E"/>
      <w:sz w:val="24"/>
      <w:szCs w:val="36"/>
      <w:lang w:val="en-US" w:eastAsia="en-US"/>
    </w:rPr>
  </w:style>
  <w:style w:type="character" w:customStyle="1" w:styleId="Heading3Char">
    <w:name w:val="Heading 3 Char"/>
    <w:link w:val="Heading3"/>
    <w:uiPriority w:val="9"/>
    <w:rsid w:val="0024291F"/>
    <w:rPr>
      <w:rFonts w:ascii="Klavika" w:hAnsi="Klavika"/>
      <w:b/>
      <w:bCs/>
      <w:color w:val="00354E"/>
      <w:szCs w:val="27"/>
      <w:lang w:val="en-US" w:eastAsia="en-US"/>
    </w:rPr>
  </w:style>
  <w:style w:type="character" w:customStyle="1" w:styleId="Heading4Char">
    <w:name w:val="Heading 4 Char"/>
    <w:link w:val="Heading4"/>
    <w:rsid w:val="0024291F"/>
    <w:rPr>
      <w:rFonts w:ascii="Klavika" w:hAnsi="Klavika"/>
      <w:bCs/>
      <w:color w:val="00354E"/>
      <w:szCs w:val="28"/>
      <w:lang w:val="en-GB"/>
    </w:rPr>
  </w:style>
  <w:style w:type="character" w:customStyle="1" w:styleId="Heading5Char">
    <w:name w:val="Heading 5 Char"/>
    <w:link w:val="Heading5"/>
    <w:rsid w:val="0024291F"/>
    <w:rPr>
      <w:rFonts w:ascii="Calibri" w:hAnsi="Calibri"/>
      <w:b/>
      <w:bCs/>
      <w:i/>
      <w:iCs/>
      <w:sz w:val="26"/>
      <w:szCs w:val="26"/>
      <w:lang w:val="en-GB"/>
    </w:rPr>
  </w:style>
  <w:style w:type="character" w:customStyle="1" w:styleId="Heading6Char">
    <w:name w:val="Heading 6 Char"/>
    <w:link w:val="Heading6"/>
    <w:rsid w:val="00EA0EC9"/>
    <w:rPr>
      <w:rFonts w:ascii="Calibri" w:hAnsi="Calibri"/>
      <w:b/>
      <w:bCs/>
      <w:sz w:val="22"/>
      <w:szCs w:val="22"/>
      <w:lang w:val="en-GB"/>
    </w:rPr>
  </w:style>
  <w:style w:type="character" w:customStyle="1" w:styleId="Heading7Char">
    <w:name w:val="Heading 7 Char"/>
    <w:link w:val="Heading7"/>
    <w:rsid w:val="00EA0EC9"/>
    <w:rPr>
      <w:rFonts w:ascii="Calibri" w:hAnsi="Calibri"/>
      <w:sz w:val="24"/>
      <w:szCs w:val="24"/>
      <w:lang w:val="en-GB"/>
    </w:rPr>
  </w:style>
  <w:style w:type="character" w:customStyle="1" w:styleId="Heading8Char">
    <w:name w:val="Heading 8 Char"/>
    <w:link w:val="Heading8"/>
    <w:rsid w:val="00EA0EC9"/>
    <w:rPr>
      <w:rFonts w:ascii="Calibri" w:hAnsi="Calibri"/>
      <w:i/>
      <w:iCs/>
      <w:sz w:val="24"/>
      <w:szCs w:val="24"/>
      <w:lang w:val="en-GB"/>
    </w:rPr>
  </w:style>
  <w:style w:type="character" w:customStyle="1" w:styleId="Heading9Char">
    <w:name w:val="Heading 9 Char"/>
    <w:link w:val="Heading9"/>
    <w:rsid w:val="00EA0EC9"/>
    <w:rPr>
      <w:rFonts w:ascii="Calibri Light" w:hAnsi="Calibri Light"/>
      <w:sz w:val="22"/>
      <w:szCs w:val="22"/>
      <w:lang w:val="en-GB"/>
    </w:rPr>
  </w:style>
  <w:style w:type="paragraph" w:styleId="Header">
    <w:name w:val="header"/>
    <w:basedOn w:val="Normal"/>
    <w:rsid w:val="000A68C1"/>
    <w:pPr>
      <w:tabs>
        <w:tab w:val="center" w:pos="4536"/>
        <w:tab w:val="right" w:pos="9072"/>
      </w:tabs>
    </w:pPr>
  </w:style>
  <w:style w:type="paragraph" w:styleId="Footer">
    <w:name w:val="footer"/>
    <w:basedOn w:val="Normal"/>
    <w:link w:val="FooterChar"/>
    <w:uiPriority w:val="99"/>
    <w:rsid w:val="000A68C1"/>
    <w:pPr>
      <w:tabs>
        <w:tab w:val="center" w:pos="4536"/>
        <w:tab w:val="right" w:pos="9072"/>
      </w:tabs>
    </w:pPr>
  </w:style>
  <w:style w:type="character" w:customStyle="1" w:styleId="FooterChar">
    <w:name w:val="Footer Char"/>
    <w:link w:val="Footer"/>
    <w:uiPriority w:val="99"/>
    <w:rsid w:val="00E86645"/>
    <w:rPr>
      <w:rFonts w:ascii="Georgia" w:hAnsi="Georgia"/>
      <w:sz w:val="22"/>
      <w:szCs w:val="24"/>
    </w:rPr>
  </w:style>
  <w:style w:type="table" w:styleId="TableGrid">
    <w:name w:val="Table Grid"/>
    <w:basedOn w:val="TableNormal"/>
    <w:uiPriority w:val="39"/>
    <w:rsid w:val="008F1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qFormat/>
    <w:rsid w:val="00B77D20"/>
    <w:rPr>
      <w:rFonts w:ascii="Klavika" w:hAnsi="Klavika"/>
      <w:color w:val="000000"/>
      <w:sz w:val="21"/>
    </w:rPr>
  </w:style>
  <w:style w:type="character" w:styleId="Hyperlink">
    <w:name w:val="Hyperlink"/>
    <w:uiPriority w:val="99"/>
    <w:qFormat/>
    <w:rsid w:val="001F47F9"/>
    <w:rPr>
      <w:color w:val="6788A1"/>
      <w:u w:val="single"/>
    </w:rPr>
  </w:style>
  <w:style w:type="paragraph" w:customStyle="1" w:styleId="Default">
    <w:name w:val="Default"/>
    <w:next w:val="Subtitle"/>
    <w:qFormat/>
    <w:rsid w:val="00EC3039"/>
    <w:pPr>
      <w:autoSpaceDE w:val="0"/>
      <w:autoSpaceDN w:val="0"/>
      <w:adjustRightInd w:val="0"/>
      <w:jc w:val="center"/>
    </w:pPr>
    <w:rPr>
      <w:rFonts w:ascii="Verdana" w:hAnsi="Verdana" w:cs="Verdana"/>
      <w:color w:val="000000"/>
      <w:sz w:val="18"/>
      <w:szCs w:val="24"/>
      <w:lang w:val="nl-NL" w:eastAsia="nl-NL"/>
    </w:rPr>
  </w:style>
  <w:style w:type="paragraph" w:styleId="Subtitle">
    <w:name w:val="Subtitle"/>
    <w:basedOn w:val="Normal"/>
    <w:next w:val="Normal"/>
    <w:link w:val="SubtitleChar"/>
    <w:qFormat/>
    <w:rsid w:val="00F5031F"/>
    <w:pPr>
      <w:spacing w:after="60"/>
      <w:jc w:val="center"/>
      <w:outlineLvl w:val="1"/>
    </w:pPr>
    <w:rPr>
      <w:rFonts w:ascii="Klavika" w:hAnsi="Klavika"/>
      <w:sz w:val="36"/>
    </w:rPr>
  </w:style>
  <w:style w:type="character" w:customStyle="1" w:styleId="SubtitleChar">
    <w:name w:val="Subtitle Char"/>
    <w:link w:val="Subtitle"/>
    <w:rsid w:val="00F5031F"/>
    <w:rPr>
      <w:rFonts w:ascii="Klavika" w:eastAsia="Times New Roman" w:hAnsi="Klavika" w:cs="Times New Roman"/>
      <w:sz w:val="36"/>
      <w:szCs w:val="24"/>
      <w:lang w:val="nl-NL" w:eastAsia="nl-NL"/>
    </w:rPr>
  </w:style>
  <w:style w:type="character" w:customStyle="1" w:styleId="apple-style-span">
    <w:name w:val="apple-style-span"/>
    <w:basedOn w:val="DefaultParagraphFont"/>
    <w:rsid w:val="00C07F03"/>
  </w:style>
  <w:style w:type="character" w:customStyle="1" w:styleId="apple-converted-space">
    <w:name w:val="apple-converted-space"/>
    <w:basedOn w:val="DefaultParagraphFont"/>
    <w:rsid w:val="00C07F03"/>
  </w:style>
  <w:style w:type="character" w:customStyle="1" w:styleId="selectorviewproductheader">
    <w:name w:val="selector_view_product_header"/>
    <w:basedOn w:val="DefaultParagraphFont"/>
    <w:rsid w:val="00212E2D"/>
  </w:style>
  <w:style w:type="character" w:customStyle="1" w:styleId="selectorviewproductitem">
    <w:name w:val="selector_view_product_item"/>
    <w:basedOn w:val="DefaultParagraphFont"/>
    <w:rsid w:val="00212E2D"/>
  </w:style>
  <w:style w:type="character" w:customStyle="1" w:styleId="style16">
    <w:name w:val="style16"/>
    <w:basedOn w:val="DefaultParagraphFont"/>
    <w:rsid w:val="00CC076D"/>
  </w:style>
  <w:style w:type="paragraph" w:customStyle="1" w:styleId="BasicParagraph">
    <w:name w:val="[Basic Paragraph]"/>
    <w:basedOn w:val="Normal"/>
    <w:uiPriority w:val="99"/>
    <w:rsid w:val="002D4666"/>
    <w:pPr>
      <w:autoSpaceDE w:val="0"/>
      <w:autoSpaceDN w:val="0"/>
      <w:adjustRightInd w:val="0"/>
      <w:spacing w:line="288" w:lineRule="auto"/>
      <w:textAlignment w:val="center"/>
    </w:pPr>
    <w:rPr>
      <w:rFonts w:ascii="Times New Roman" w:hAnsi="Times New Roman"/>
      <w:color w:val="000000"/>
      <w:sz w:val="24"/>
      <w:lang w:val="en-US"/>
    </w:rPr>
  </w:style>
  <w:style w:type="paragraph" w:styleId="BalloonText">
    <w:name w:val="Balloon Text"/>
    <w:basedOn w:val="Normal"/>
    <w:link w:val="BalloonTextChar"/>
    <w:rsid w:val="002D4666"/>
    <w:rPr>
      <w:rFonts w:ascii="Tahoma" w:hAnsi="Tahoma" w:cs="Tahoma"/>
      <w:sz w:val="16"/>
      <w:szCs w:val="16"/>
    </w:rPr>
  </w:style>
  <w:style w:type="character" w:customStyle="1" w:styleId="BalloonTextChar">
    <w:name w:val="Balloon Text Char"/>
    <w:link w:val="BalloonText"/>
    <w:rsid w:val="002D4666"/>
    <w:rPr>
      <w:rFonts w:ascii="Tahoma" w:hAnsi="Tahoma" w:cs="Tahoma"/>
      <w:sz w:val="16"/>
      <w:szCs w:val="16"/>
    </w:rPr>
  </w:style>
  <w:style w:type="paragraph" w:customStyle="1" w:styleId="TCBTableNoteBlueWTF">
    <w:name w:val="TCB Table Note Blue (WTF)"/>
    <w:basedOn w:val="TCBTableText"/>
    <w:qFormat/>
    <w:rsid w:val="002D6C8E"/>
  </w:style>
  <w:style w:type="paragraph" w:customStyle="1" w:styleId="TCBTableText">
    <w:name w:val="TCB Table Text"/>
    <w:basedOn w:val="TCBBodyText"/>
    <w:qFormat/>
    <w:rsid w:val="00371FC8"/>
    <w:pPr>
      <w:spacing w:after="0"/>
    </w:pPr>
  </w:style>
  <w:style w:type="paragraph" w:customStyle="1" w:styleId="TCBBodyText">
    <w:name w:val="TCB Body Text"/>
    <w:basedOn w:val="Normal"/>
    <w:qFormat/>
    <w:rsid w:val="0024291F"/>
    <w:pPr>
      <w:spacing w:after="120"/>
    </w:pPr>
  </w:style>
  <w:style w:type="character" w:customStyle="1" w:styleId="Onopgelostemelding">
    <w:name w:val="Onopgeloste melding"/>
    <w:uiPriority w:val="99"/>
    <w:semiHidden/>
    <w:unhideWhenUsed/>
    <w:rsid w:val="008B7475"/>
    <w:rPr>
      <w:color w:val="808080"/>
      <w:shd w:val="clear" w:color="auto" w:fill="E6E6E6"/>
    </w:rPr>
  </w:style>
  <w:style w:type="paragraph" w:styleId="NormalWeb">
    <w:name w:val="Normal (Web)"/>
    <w:basedOn w:val="Normal"/>
    <w:autoRedefine/>
    <w:uiPriority w:val="99"/>
    <w:unhideWhenUsed/>
    <w:qFormat/>
    <w:rsid w:val="00FD4288"/>
    <w:pPr>
      <w:spacing w:before="100" w:beforeAutospacing="1" w:after="100" w:afterAutospacing="1"/>
    </w:pPr>
    <w:rPr>
      <w:lang w:val="en-US" w:eastAsia="en-US"/>
    </w:rPr>
  </w:style>
  <w:style w:type="character" w:styleId="FollowedHyperlink">
    <w:name w:val="FollowedHyperlink"/>
    <w:uiPriority w:val="99"/>
    <w:unhideWhenUsed/>
    <w:qFormat/>
    <w:rsid w:val="00601E91"/>
    <w:rPr>
      <w:color w:val="E92B1D"/>
      <w:u w:val="single"/>
    </w:rPr>
  </w:style>
  <w:style w:type="character" w:customStyle="1" w:styleId="apple-tab-span">
    <w:name w:val="apple-tab-span"/>
    <w:rsid w:val="00AF4711"/>
  </w:style>
  <w:style w:type="paragraph" w:styleId="Title">
    <w:name w:val="Title"/>
    <w:basedOn w:val="Normal"/>
    <w:next w:val="Normal"/>
    <w:link w:val="TitleChar"/>
    <w:qFormat/>
    <w:rsid w:val="00F5031F"/>
    <w:pPr>
      <w:spacing w:before="240" w:after="60"/>
      <w:jc w:val="center"/>
      <w:outlineLvl w:val="0"/>
    </w:pPr>
    <w:rPr>
      <w:rFonts w:ascii="Impact" w:hAnsi="Impact"/>
      <w:b/>
      <w:bCs/>
      <w:kern w:val="28"/>
      <w:sz w:val="52"/>
      <w:szCs w:val="32"/>
    </w:rPr>
  </w:style>
  <w:style w:type="character" w:customStyle="1" w:styleId="TitleChar">
    <w:name w:val="Title Char"/>
    <w:link w:val="Title"/>
    <w:rsid w:val="00F5031F"/>
    <w:rPr>
      <w:rFonts w:ascii="Impact" w:eastAsia="Times New Roman" w:hAnsi="Impact" w:cs="Times New Roman"/>
      <w:b/>
      <w:bCs/>
      <w:kern w:val="28"/>
      <w:sz w:val="52"/>
      <w:szCs w:val="32"/>
      <w:lang w:val="nl-NL" w:eastAsia="nl-NL"/>
    </w:rPr>
  </w:style>
  <w:style w:type="character" w:styleId="Emphasis">
    <w:name w:val="Emphasis"/>
    <w:qFormat/>
    <w:rsid w:val="00C27D6D"/>
    <w:rPr>
      <w:rFonts w:ascii="Verdana" w:hAnsi="Verdana"/>
      <w:i/>
      <w:iCs/>
      <w:color w:val="auto"/>
      <w:sz w:val="18"/>
    </w:rPr>
  </w:style>
  <w:style w:type="character" w:customStyle="1" w:styleId="PlainTable31">
    <w:name w:val="Plain Table 31"/>
    <w:uiPriority w:val="19"/>
    <w:qFormat/>
    <w:rsid w:val="00881319"/>
    <w:rPr>
      <w:rFonts w:ascii="Verdana" w:hAnsi="Verdana"/>
      <w:i/>
      <w:iCs/>
      <w:color w:val="6788A1"/>
      <w:sz w:val="18"/>
    </w:rPr>
  </w:style>
  <w:style w:type="character" w:customStyle="1" w:styleId="TableGridLight1">
    <w:name w:val="Table Grid Light1"/>
    <w:uiPriority w:val="32"/>
    <w:qFormat/>
    <w:rsid w:val="00881319"/>
    <w:rPr>
      <w:rFonts w:ascii="Klavika" w:hAnsi="Klavika"/>
      <w:b w:val="0"/>
      <w:bCs/>
      <w:smallCaps/>
      <w:color w:val="BE1622"/>
      <w:spacing w:val="5"/>
      <w:sz w:val="20"/>
    </w:rPr>
  </w:style>
  <w:style w:type="character" w:styleId="SmartHyperlink">
    <w:name w:val="Smart Hyperlink"/>
    <w:uiPriority w:val="99"/>
    <w:semiHidden/>
    <w:unhideWhenUsed/>
    <w:rsid w:val="001F47F9"/>
    <w:rPr>
      <w:u w:val="dotted" w:color="00354E"/>
    </w:rPr>
  </w:style>
  <w:style w:type="paragraph" w:styleId="FootnoteText">
    <w:name w:val="footnote text"/>
    <w:basedOn w:val="Normal"/>
    <w:link w:val="FootnoteTextChar"/>
    <w:rsid w:val="00315267"/>
    <w:pPr>
      <w:tabs>
        <w:tab w:val="left" w:pos="284"/>
      </w:tabs>
      <w:spacing w:before="100" w:beforeAutospacing="1"/>
      <w:ind w:left="284" w:hanging="284"/>
      <w:contextualSpacing/>
    </w:pPr>
    <w:rPr>
      <w:sz w:val="16"/>
      <w:szCs w:val="16"/>
    </w:rPr>
  </w:style>
  <w:style w:type="character" w:customStyle="1" w:styleId="FootnoteTextChar">
    <w:name w:val="Footnote Text Char"/>
    <w:link w:val="FootnoteText"/>
    <w:rsid w:val="00315267"/>
    <w:rPr>
      <w:rFonts w:ascii="Verdana" w:hAnsi="Verdana"/>
      <w:sz w:val="16"/>
      <w:szCs w:val="16"/>
      <w:lang w:eastAsia="nl-NL"/>
    </w:rPr>
  </w:style>
  <w:style w:type="character" w:styleId="FootnoteReference">
    <w:name w:val="footnote reference"/>
    <w:uiPriority w:val="99"/>
    <w:rsid w:val="003F351C"/>
    <w:rPr>
      <w:vertAlign w:val="superscript"/>
    </w:rPr>
  </w:style>
  <w:style w:type="character" w:styleId="CommentReference">
    <w:name w:val="annotation reference"/>
    <w:rsid w:val="00042819"/>
    <w:rPr>
      <w:sz w:val="16"/>
      <w:szCs w:val="16"/>
    </w:rPr>
  </w:style>
  <w:style w:type="paragraph" w:styleId="CommentText">
    <w:name w:val="annotation text"/>
    <w:basedOn w:val="Normal"/>
    <w:link w:val="CommentTextChar"/>
    <w:rsid w:val="00042819"/>
    <w:rPr>
      <w:sz w:val="20"/>
      <w:szCs w:val="20"/>
    </w:rPr>
  </w:style>
  <w:style w:type="character" w:customStyle="1" w:styleId="CommentTextChar">
    <w:name w:val="Comment Text Char"/>
    <w:link w:val="CommentText"/>
    <w:rsid w:val="00042819"/>
    <w:rPr>
      <w:rFonts w:ascii="Verdana" w:hAnsi="Verdana"/>
      <w:lang w:eastAsia="nl-NL"/>
    </w:rPr>
  </w:style>
  <w:style w:type="paragraph" w:styleId="CommentSubject">
    <w:name w:val="annotation subject"/>
    <w:basedOn w:val="CommentText"/>
    <w:next w:val="CommentText"/>
    <w:link w:val="CommentSubjectChar"/>
    <w:rsid w:val="00042819"/>
    <w:rPr>
      <w:b/>
      <w:bCs/>
    </w:rPr>
  </w:style>
  <w:style w:type="character" w:customStyle="1" w:styleId="CommentSubjectChar">
    <w:name w:val="Comment Subject Char"/>
    <w:link w:val="CommentSubject"/>
    <w:rsid w:val="00042819"/>
    <w:rPr>
      <w:rFonts w:ascii="Verdana" w:hAnsi="Verdana"/>
      <w:b/>
      <w:bCs/>
      <w:lang w:eastAsia="nl-NL"/>
    </w:rPr>
  </w:style>
  <w:style w:type="paragraph" w:styleId="Revision">
    <w:name w:val="Revision"/>
    <w:hidden/>
    <w:uiPriority w:val="99"/>
    <w:unhideWhenUsed/>
    <w:rsid w:val="003860AE"/>
    <w:rPr>
      <w:rFonts w:ascii="Verdana" w:hAnsi="Verdana"/>
      <w:sz w:val="18"/>
      <w:szCs w:val="24"/>
      <w:lang w:val="en-GB" w:eastAsia="nl-NL"/>
    </w:rPr>
  </w:style>
  <w:style w:type="paragraph" w:customStyle="1" w:styleId="TCBCaptionFigure">
    <w:name w:val="TCB Caption Figure"/>
    <w:basedOn w:val="Caption"/>
    <w:next w:val="TCBBodyText"/>
    <w:qFormat/>
    <w:rsid w:val="0024291F"/>
    <w:pPr>
      <w:spacing w:after="120"/>
    </w:pPr>
    <w:rPr>
      <w:color w:val="00354E"/>
      <w:sz w:val="18"/>
      <w:szCs w:val="18"/>
    </w:rPr>
  </w:style>
  <w:style w:type="paragraph" w:styleId="Caption">
    <w:name w:val="caption"/>
    <w:basedOn w:val="Normal"/>
    <w:next w:val="Normal"/>
    <w:semiHidden/>
    <w:unhideWhenUsed/>
    <w:qFormat/>
    <w:rsid w:val="0024291F"/>
    <w:rPr>
      <w:b/>
      <w:bCs/>
      <w:sz w:val="20"/>
      <w:szCs w:val="20"/>
    </w:rPr>
  </w:style>
  <w:style w:type="paragraph" w:customStyle="1" w:styleId="TCBCaptionTable">
    <w:name w:val="TCB Caption Table"/>
    <w:basedOn w:val="Caption"/>
    <w:next w:val="TCBBodyText"/>
    <w:qFormat/>
    <w:rsid w:val="0024291F"/>
    <w:pPr>
      <w:keepNext/>
      <w:spacing w:after="120"/>
    </w:pPr>
    <w:rPr>
      <w:color w:val="00354E"/>
      <w:sz w:val="18"/>
      <w:szCs w:val="18"/>
    </w:rPr>
  </w:style>
  <w:style w:type="paragraph" w:customStyle="1" w:styleId="TCBFigure">
    <w:name w:val="TCB Figure"/>
    <w:basedOn w:val="TCBBodyText"/>
    <w:next w:val="TCBBodyText"/>
    <w:qFormat/>
    <w:rsid w:val="0024291F"/>
    <w:pPr>
      <w:keepNext/>
    </w:pPr>
  </w:style>
  <w:style w:type="paragraph" w:customStyle="1" w:styleId="TCBListBullet">
    <w:name w:val="TCB List Bullet"/>
    <w:basedOn w:val="TCBBodyText"/>
    <w:qFormat/>
    <w:rsid w:val="0024291F"/>
    <w:pPr>
      <w:numPr>
        <w:numId w:val="4"/>
      </w:numPr>
    </w:pPr>
  </w:style>
  <w:style w:type="paragraph" w:customStyle="1" w:styleId="TCBListBullet2">
    <w:name w:val="TCB List Bullet 2"/>
    <w:basedOn w:val="TCBBodyText"/>
    <w:qFormat/>
    <w:rsid w:val="0024291F"/>
    <w:pPr>
      <w:numPr>
        <w:numId w:val="5"/>
      </w:numPr>
    </w:pPr>
  </w:style>
  <w:style w:type="paragraph" w:customStyle="1" w:styleId="TCBListBullet3">
    <w:name w:val="TCB List Bullet 3"/>
    <w:basedOn w:val="TCBBodyText"/>
    <w:qFormat/>
    <w:rsid w:val="0024291F"/>
    <w:pPr>
      <w:numPr>
        <w:numId w:val="6"/>
      </w:numPr>
    </w:pPr>
  </w:style>
  <w:style w:type="paragraph" w:customStyle="1" w:styleId="TCBListContinue">
    <w:name w:val="TCB List Continue"/>
    <w:basedOn w:val="TCBBodyText"/>
    <w:qFormat/>
    <w:rsid w:val="0024291F"/>
    <w:pPr>
      <w:ind w:left="714"/>
    </w:pPr>
  </w:style>
  <w:style w:type="paragraph" w:customStyle="1" w:styleId="TCBListContinue2">
    <w:name w:val="TCB List Continue 2"/>
    <w:basedOn w:val="TCBBodyText"/>
    <w:qFormat/>
    <w:rsid w:val="0024291F"/>
    <w:pPr>
      <w:ind w:left="1072"/>
    </w:pPr>
  </w:style>
  <w:style w:type="paragraph" w:customStyle="1" w:styleId="TCBListContinue3">
    <w:name w:val="TCB List Continue 3"/>
    <w:basedOn w:val="ListContinue3"/>
    <w:qFormat/>
    <w:rsid w:val="0024291F"/>
    <w:pPr>
      <w:ind w:left="1429"/>
    </w:pPr>
  </w:style>
  <w:style w:type="paragraph" w:styleId="ListContinue3">
    <w:name w:val="List Continue 3"/>
    <w:basedOn w:val="Normal"/>
    <w:rsid w:val="0024291F"/>
    <w:pPr>
      <w:spacing w:after="120"/>
      <w:ind w:left="849"/>
      <w:contextualSpacing/>
    </w:pPr>
  </w:style>
  <w:style w:type="paragraph" w:customStyle="1" w:styleId="TCBListNumber">
    <w:name w:val="TCB List Number"/>
    <w:basedOn w:val="TCBListBullet"/>
    <w:qFormat/>
    <w:rsid w:val="0024291F"/>
    <w:pPr>
      <w:numPr>
        <w:numId w:val="7"/>
      </w:numPr>
    </w:pPr>
  </w:style>
  <w:style w:type="paragraph" w:customStyle="1" w:styleId="TCBListNumber2">
    <w:name w:val="TCB List Number 2"/>
    <w:basedOn w:val="TCBListBullet2"/>
    <w:qFormat/>
    <w:rsid w:val="0024291F"/>
    <w:pPr>
      <w:numPr>
        <w:numId w:val="8"/>
      </w:numPr>
    </w:pPr>
  </w:style>
  <w:style w:type="paragraph" w:customStyle="1" w:styleId="TCBListNumber3">
    <w:name w:val="TCB List Number 3"/>
    <w:basedOn w:val="TCBListBullet3"/>
    <w:qFormat/>
    <w:rsid w:val="0024291F"/>
    <w:pPr>
      <w:numPr>
        <w:numId w:val="9"/>
      </w:numPr>
    </w:pPr>
  </w:style>
  <w:style w:type="paragraph" w:customStyle="1" w:styleId="TCBNote1IntenseQuote">
    <w:name w:val="TCB Note 1 (Intense Quote)"/>
    <w:next w:val="TCBBodyText"/>
    <w:qFormat/>
    <w:rsid w:val="00135E88"/>
    <w:pPr>
      <w:pBdr>
        <w:top w:val="single" w:sz="4" w:space="10" w:color="2A4567"/>
        <w:bottom w:val="single" w:sz="4" w:space="10" w:color="2A4567"/>
      </w:pBdr>
      <w:spacing w:before="240" w:after="240"/>
      <w:ind w:left="709" w:right="862"/>
      <w:jc w:val="center"/>
    </w:pPr>
    <w:rPr>
      <w:rFonts w:ascii="Klavika" w:hAnsi="Klavika"/>
      <w:i/>
      <w:iCs/>
      <w:color w:val="2A4567"/>
      <w:szCs w:val="24"/>
      <w:lang w:val="en-GB" w:eastAsia="nl-NL"/>
    </w:rPr>
  </w:style>
  <w:style w:type="table" w:styleId="MediumGrid3-Accent2">
    <w:name w:val="Medium Grid 3 Accent 2"/>
    <w:basedOn w:val="TableNormal"/>
    <w:uiPriority w:val="60"/>
    <w:qFormat/>
    <w:rsid w:val="0024291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paragraph" w:customStyle="1" w:styleId="TCBNote2IntenseReference">
    <w:name w:val="TCB Note 2 (Intense Reference)"/>
    <w:next w:val="TCBBodyText"/>
    <w:qFormat/>
    <w:rsid w:val="00EB25BA"/>
    <w:pPr>
      <w:spacing w:before="240" w:after="120"/>
    </w:pPr>
    <w:rPr>
      <w:rFonts w:ascii="Klavika" w:hAnsi="Klavika"/>
      <w:bCs/>
      <w:smallCaps/>
      <w:color w:val="BE1622"/>
      <w:spacing w:val="5"/>
      <w:lang w:val="en-GB" w:eastAsia="nl-NL"/>
    </w:rPr>
  </w:style>
  <w:style w:type="paragraph" w:customStyle="1" w:styleId="TCBNote3IntenseQuote">
    <w:name w:val="TCB Note 3 (Intense Quote)"/>
    <w:next w:val="TCBBodyText"/>
    <w:qFormat/>
    <w:rsid w:val="00C95DAC"/>
    <w:pPr>
      <w:pBdr>
        <w:top w:val="single" w:sz="4" w:space="10" w:color="2A4567"/>
        <w:bottom w:val="single" w:sz="4" w:space="10" w:color="2A4567"/>
      </w:pBdr>
      <w:spacing w:before="240" w:after="240"/>
      <w:jc w:val="center"/>
    </w:pPr>
    <w:rPr>
      <w:rFonts w:ascii="Klavika" w:hAnsi="Klavika"/>
      <w:i/>
      <w:iCs/>
      <w:color w:val="2A4567"/>
      <w:szCs w:val="24"/>
      <w:lang w:val="en-GB" w:eastAsia="nl-NL"/>
    </w:rPr>
  </w:style>
  <w:style w:type="paragraph" w:customStyle="1" w:styleId="TCBNote4SubtleEmphasis">
    <w:name w:val="TCB Note 4 (Subtle Emphasis)"/>
    <w:next w:val="TCBBodyText"/>
    <w:qFormat/>
    <w:rsid w:val="0024291F"/>
    <w:rPr>
      <w:rFonts w:ascii="Verdana" w:hAnsi="Verdana"/>
      <w:i/>
      <w:iCs/>
      <w:color w:val="6788A1"/>
      <w:sz w:val="18"/>
      <w:szCs w:val="24"/>
      <w:lang w:val="en-GB" w:eastAsia="nl-NL"/>
    </w:rPr>
  </w:style>
  <w:style w:type="paragraph" w:customStyle="1" w:styleId="TCBSubtitle">
    <w:name w:val="TCB Subtitle"/>
    <w:basedOn w:val="Subtitle"/>
    <w:next w:val="Normal"/>
    <w:qFormat/>
    <w:rsid w:val="000846BC"/>
    <w:pPr>
      <w:spacing w:after="600"/>
    </w:pPr>
  </w:style>
  <w:style w:type="paragraph" w:customStyle="1" w:styleId="TCBTableCaption">
    <w:name w:val="TCB Table Caption"/>
    <w:basedOn w:val="TCBBodyText"/>
    <w:qFormat/>
    <w:rsid w:val="0024291F"/>
  </w:style>
  <w:style w:type="paragraph" w:customStyle="1" w:styleId="TCBTableHeader">
    <w:name w:val="TCB Table Header"/>
    <w:basedOn w:val="TCBBodyText"/>
    <w:qFormat/>
    <w:rsid w:val="0024291F"/>
    <w:rPr>
      <w:b/>
      <w:sz w:val="20"/>
      <w:szCs w:val="20"/>
    </w:rPr>
  </w:style>
  <w:style w:type="paragraph" w:customStyle="1" w:styleId="TCBTitle">
    <w:name w:val="TCB Title"/>
    <w:basedOn w:val="Title"/>
    <w:next w:val="TCBSubtitle"/>
    <w:qFormat/>
    <w:rsid w:val="000846BC"/>
    <w:pPr>
      <w:spacing w:before="600" w:after="120"/>
    </w:pPr>
  </w:style>
  <w:style w:type="paragraph" w:styleId="TOC1">
    <w:name w:val="toc 1"/>
    <w:basedOn w:val="Normal"/>
    <w:next w:val="Normal"/>
    <w:autoRedefine/>
    <w:uiPriority w:val="39"/>
    <w:rsid w:val="0024291F"/>
    <w:pPr>
      <w:spacing w:after="120"/>
    </w:pPr>
  </w:style>
  <w:style w:type="paragraph" w:styleId="TOC2">
    <w:name w:val="toc 2"/>
    <w:basedOn w:val="Normal"/>
    <w:next w:val="Normal"/>
    <w:autoRedefine/>
    <w:uiPriority w:val="39"/>
    <w:rsid w:val="0024291F"/>
    <w:pPr>
      <w:spacing w:after="120"/>
      <w:ind w:left="180"/>
    </w:pPr>
  </w:style>
  <w:style w:type="paragraph" w:styleId="TOC3">
    <w:name w:val="toc 3"/>
    <w:basedOn w:val="Normal"/>
    <w:next w:val="Normal"/>
    <w:autoRedefine/>
    <w:uiPriority w:val="39"/>
    <w:rsid w:val="0024291F"/>
    <w:pPr>
      <w:spacing w:after="120"/>
      <w:ind w:left="360"/>
    </w:pPr>
  </w:style>
  <w:style w:type="paragraph" w:styleId="TOC4">
    <w:name w:val="toc 4"/>
    <w:basedOn w:val="Normal"/>
    <w:next w:val="Normal"/>
    <w:autoRedefine/>
    <w:uiPriority w:val="39"/>
    <w:rsid w:val="0024291F"/>
    <w:pPr>
      <w:spacing w:after="120"/>
      <w:ind w:left="540"/>
    </w:pPr>
  </w:style>
  <w:style w:type="paragraph" w:customStyle="1" w:styleId="TCBAnnexHeading1">
    <w:name w:val="TCB Annex Heading 1"/>
    <w:basedOn w:val="Heading1"/>
    <w:next w:val="TCBBodyText"/>
    <w:qFormat/>
    <w:rsid w:val="00190EB8"/>
  </w:style>
  <w:style w:type="paragraph" w:customStyle="1" w:styleId="TCBAnnexHeading2">
    <w:name w:val="TCB Annex Heading 2"/>
    <w:basedOn w:val="Heading2"/>
    <w:next w:val="TCBBodyText"/>
    <w:qFormat/>
    <w:rsid w:val="001869BD"/>
    <w:pPr>
      <w:spacing w:before="240" w:beforeAutospacing="0" w:after="120" w:afterAutospacing="0"/>
    </w:pPr>
    <w:rPr>
      <w:lang w:val="en-GB"/>
    </w:rPr>
  </w:style>
  <w:style w:type="paragraph" w:customStyle="1" w:styleId="TCBHeadingUnnumbered">
    <w:name w:val="TCB Heading Unnumbered"/>
    <w:basedOn w:val="TCBBodyText"/>
    <w:next w:val="TCBBodyText"/>
    <w:qFormat/>
    <w:rsid w:val="005E389A"/>
    <w:rPr>
      <w:b/>
      <w:bCs/>
      <w:i/>
      <w:lang w:eastAsia="en-US"/>
    </w:rPr>
  </w:style>
  <w:style w:type="paragraph" w:customStyle="1" w:styleId="TCBTableListBullet">
    <w:name w:val="TCB Table List Bullet"/>
    <w:basedOn w:val="TCBListBullet"/>
    <w:qFormat/>
    <w:rsid w:val="00F12CFA"/>
    <w:pPr>
      <w:spacing w:after="0"/>
      <w:ind w:left="456" w:hanging="357"/>
    </w:pPr>
    <w:rPr>
      <w:lang w:eastAsia="en-US"/>
    </w:rPr>
  </w:style>
  <w:style w:type="character" w:styleId="Strong">
    <w:name w:val="Strong"/>
    <w:qFormat/>
    <w:rsid w:val="00C95DAC"/>
    <w:rPr>
      <w:b/>
      <w:bCs/>
    </w:rPr>
  </w:style>
  <w:style w:type="character" w:customStyle="1" w:styleId="TCBTableTextBold">
    <w:name w:val="TCB Table Text Bold"/>
    <w:uiPriority w:val="1"/>
    <w:qFormat/>
    <w:rsid w:val="00C95DAC"/>
    <w:rPr>
      <w:b/>
    </w:rPr>
  </w:style>
  <w:style w:type="paragraph" w:customStyle="1" w:styleId="TCBNote2ListBullet">
    <w:name w:val="TCB Note 2 List Bullet"/>
    <w:basedOn w:val="TCBNote2IntenseReference"/>
    <w:qFormat/>
    <w:rsid w:val="0083593B"/>
    <w:pPr>
      <w:spacing w:before="0"/>
      <w:ind w:left="714" w:hanging="357"/>
      <w:contextualSpacing/>
    </w:pPr>
    <w:rPr>
      <w:bCs w:val="0"/>
    </w:rPr>
  </w:style>
  <w:style w:type="paragraph" w:customStyle="1" w:styleId="TCBInputField">
    <w:name w:val="TCB Input Field"/>
    <w:basedOn w:val="TCBBodyText"/>
    <w:qFormat/>
    <w:rsid w:val="001064E1"/>
    <w:pPr>
      <w:pBdr>
        <w:top w:val="single" w:sz="4" w:space="1" w:color="auto"/>
        <w:left w:val="single" w:sz="4" w:space="4" w:color="auto"/>
        <w:bottom w:val="single" w:sz="4" w:space="1" w:color="auto"/>
        <w:right w:val="single" w:sz="4" w:space="4" w:color="auto"/>
      </w:pBdr>
    </w:pPr>
    <w:rPr>
      <w:lang w:eastAsia="en-US"/>
    </w:rPr>
  </w:style>
  <w:style w:type="character" w:customStyle="1" w:styleId="TCBTableTextNote1IntenseQuote">
    <w:name w:val="TCB Table Text Note 1 (Intense Quote)"/>
    <w:uiPriority w:val="1"/>
    <w:qFormat/>
    <w:rsid w:val="00793A46"/>
    <w:rPr>
      <w:rFonts w:ascii="Verdana" w:hAnsi="Verdana"/>
      <w:i/>
      <w:iCs/>
      <w:color w:val="6788A1"/>
      <w:sz w:val="18"/>
    </w:rPr>
  </w:style>
  <w:style w:type="character" w:styleId="UnresolvedMention">
    <w:name w:val="Unresolved Mention"/>
    <w:uiPriority w:val="99"/>
    <w:semiHidden/>
    <w:unhideWhenUsed/>
    <w:rsid w:val="00793A46"/>
    <w:rPr>
      <w:color w:val="808080"/>
      <w:shd w:val="clear" w:color="auto" w:fill="E6E6E6"/>
    </w:rPr>
  </w:style>
  <w:style w:type="character" w:customStyle="1" w:styleId="TCBTableTextNote2IntenseReference">
    <w:name w:val="TCB Table Text Note 2 (Intense Reference)"/>
    <w:uiPriority w:val="1"/>
    <w:qFormat/>
    <w:rsid w:val="00585FD9"/>
    <w:rPr>
      <w:rFonts w:ascii="Klavika" w:hAnsi="Klavika"/>
      <w:smallCaps/>
      <w:color w:val="BE1622"/>
      <w:spacing w:val="5"/>
      <w:sz w:val="20"/>
    </w:rPr>
  </w:style>
  <w:style w:type="table" w:styleId="GridTable4-Accent1">
    <w:name w:val="Grid Table 4 Accent 1"/>
    <w:basedOn w:val="TableNormal"/>
    <w:uiPriority w:val="49"/>
    <w:rsid w:val="004A00C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262D51"/>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normaltextrun">
    <w:name w:val="normaltextrun"/>
    <w:basedOn w:val="DefaultParagraphFont"/>
    <w:rsid w:val="0080553A"/>
  </w:style>
  <w:style w:type="character" w:customStyle="1" w:styleId="eop">
    <w:name w:val="eop"/>
    <w:basedOn w:val="DefaultParagraphFont"/>
    <w:rsid w:val="0080553A"/>
  </w:style>
  <w:style w:type="paragraph" w:customStyle="1" w:styleId="LightGrid-Accent31">
    <w:name w:val="Light Grid - Accent 31"/>
    <w:basedOn w:val="Normal"/>
    <w:uiPriority w:val="34"/>
    <w:qFormat/>
    <w:rsid w:val="00A659E5"/>
    <w:pPr>
      <w:ind w:left="708"/>
    </w:pPr>
  </w:style>
  <w:style w:type="paragraph" w:customStyle="1" w:styleId="ColorfulShading-Accent11">
    <w:name w:val="Colorful Shading - Accent 11"/>
    <w:hidden/>
    <w:uiPriority w:val="62"/>
    <w:rsid w:val="00A659E5"/>
    <w:rPr>
      <w:rFonts w:ascii="Verdana" w:hAnsi="Verdana"/>
      <w:sz w:val="18"/>
      <w:szCs w:val="24"/>
      <w:lang w:val="en-GB" w:eastAsia="nl-NL"/>
    </w:rPr>
  </w:style>
  <w:style w:type="table" w:customStyle="1" w:styleId="Tablaconcuadrcula1">
    <w:name w:val="Tabla con cuadrícula1"/>
    <w:basedOn w:val="TableNormal"/>
    <w:next w:val="TableGrid"/>
    <w:rsid w:val="00F75A9E"/>
    <w:pPr>
      <w:ind w:hanging="357"/>
    </w:pPr>
    <w:rPr>
      <w:rFonts w:ascii="Arial" w:hAnsi="Arial" w:cs="Arial"/>
      <w:kern w:val="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97702"/>
    <w:pPr>
      <w:spacing w:before="120"/>
      <w:ind w:left="720"/>
      <w:contextualSpacing/>
    </w:pPr>
    <w:rPr>
      <w:rFonts w:ascii="Arial" w:hAnsi="Arial" w:cs="Arial"/>
      <w:kern w:val="2"/>
      <w:sz w:val="20"/>
      <w:szCs w:val="32"/>
      <w:lang w:val="es-ES" w:eastAsia="es-ES"/>
    </w:rPr>
  </w:style>
  <w:style w:type="character" w:customStyle="1" w:styleId="ListParagraphChar">
    <w:name w:val="List Paragraph Char"/>
    <w:link w:val="ListParagraph"/>
    <w:uiPriority w:val="34"/>
    <w:rsid w:val="00797702"/>
    <w:rPr>
      <w:rFonts w:ascii="Arial" w:hAnsi="Arial" w:cs="Arial"/>
      <w:kern w:val="2"/>
      <w:szCs w:val="32"/>
    </w:rPr>
  </w:style>
  <w:style w:type="table" w:customStyle="1" w:styleId="Tablaconcuadrcula2">
    <w:name w:val="Tabla con cuadrícula2"/>
    <w:basedOn w:val="TableNormal"/>
    <w:next w:val="TableGrid"/>
    <w:rsid w:val="00797702"/>
    <w:pPr>
      <w:ind w:hanging="357"/>
    </w:pPr>
    <w:rPr>
      <w:rFonts w:ascii="Arial" w:hAnsi="Arial" w:cs="Arial"/>
      <w:kern w:val="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57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79247">
      <w:bodyDiv w:val="1"/>
      <w:marLeft w:val="0"/>
      <w:marRight w:val="0"/>
      <w:marTop w:val="0"/>
      <w:marBottom w:val="0"/>
      <w:divBdr>
        <w:top w:val="none" w:sz="0" w:space="0" w:color="auto"/>
        <w:left w:val="none" w:sz="0" w:space="0" w:color="auto"/>
        <w:bottom w:val="none" w:sz="0" w:space="0" w:color="auto"/>
        <w:right w:val="none" w:sz="0" w:space="0" w:color="auto"/>
      </w:divBdr>
    </w:div>
    <w:div w:id="489902600">
      <w:bodyDiv w:val="1"/>
      <w:marLeft w:val="0"/>
      <w:marRight w:val="0"/>
      <w:marTop w:val="0"/>
      <w:marBottom w:val="0"/>
      <w:divBdr>
        <w:top w:val="none" w:sz="0" w:space="0" w:color="auto"/>
        <w:left w:val="none" w:sz="0" w:space="0" w:color="auto"/>
        <w:bottom w:val="none" w:sz="0" w:space="0" w:color="auto"/>
        <w:right w:val="none" w:sz="0" w:space="0" w:color="auto"/>
      </w:divBdr>
      <w:divsChild>
        <w:div w:id="591090859">
          <w:marLeft w:val="-108"/>
          <w:marRight w:val="0"/>
          <w:marTop w:val="0"/>
          <w:marBottom w:val="0"/>
          <w:divBdr>
            <w:top w:val="none" w:sz="0" w:space="0" w:color="auto"/>
            <w:left w:val="none" w:sz="0" w:space="0" w:color="auto"/>
            <w:bottom w:val="none" w:sz="0" w:space="0" w:color="auto"/>
            <w:right w:val="none" w:sz="0" w:space="0" w:color="auto"/>
          </w:divBdr>
        </w:div>
        <w:div w:id="1772554634">
          <w:marLeft w:val="-108"/>
          <w:marRight w:val="0"/>
          <w:marTop w:val="0"/>
          <w:marBottom w:val="0"/>
          <w:divBdr>
            <w:top w:val="none" w:sz="0" w:space="0" w:color="auto"/>
            <w:left w:val="none" w:sz="0" w:space="0" w:color="auto"/>
            <w:bottom w:val="none" w:sz="0" w:space="0" w:color="auto"/>
            <w:right w:val="none" w:sz="0" w:space="0" w:color="auto"/>
          </w:divBdr>
        </w:div>
        <w:div w:id="1900969252">
          <w:marLeft w:val="-108"/>
          <w:marRight w:val="0"/>
          <w:marTop w:val="0"/>
          <w:marBottom w:val="0"/>
          <w:divBdr>
            <w:top w:val="none" w:sz="0" w:space="0" w:color="auto"/>
            <w:left w:val="none" w:sz="0" w:space="0" w:color="auto"/>
            <w:bottom w:val="none" w:sz="0" w:space="0" w:color="auto"/>
            <w:right w:val="none" w:sz="0" w:space="0" w:color="auto"/>
          </w:divBdr>
        </w:div>
        <w:div w:id="1908877691">
          <w:marLeft w:val="0"/>
          <w:marRight w:val="0"/>
          <w:marTop w:val="0"/>
          <w:marBottom w:val="0"/>
          <w:divBdr>
            <w:top w:val="none" w:sz="0" w:space="0" w:color="auto"/>
            <w:left w:val="none" w:sz="0" w:space="0" w:color="auto"/>
            <w:bottom w:val="none" w:sz="0" w:space="0" w:color="auto"/>
            <w:right w:val="none" w:sz="0" w:space="0" w:color="auto"/>
          </w:divBdr>
        </w:div>
      </w:divsChild>
    </w:div>
    <w:div w:id="717095719">
      <w:bodyDiv w:val="1"/>
      <w:marLeft w:val="0"/>
      <w:marRight w:val="0"/>
      <w:marTop w:val="0"/>
      <w:marBottom w:val="0"/>
      <w:divBdr>
        <w:top w:val="none" w:sz="0" w:space="0" w:color="auto"/>
        <w:left w:val="none" w:sz="0" w:space="0" w:color="auto"/>
        <w:bottom w:val="none" w:sz="0" w:space="0" w:color="auto"/>
        <w:right w:val="none" w:sz="0" w:space="0" w:color="auto"/>
      </w:divBdr>
    </w:div>
    <w:div w:id="807937636">
      <w:bodyDiv w:val="1"/>
      <w:marLeft w:val="0"/>
      <w:marRight w:val="0"/>
      <w:marTop w:val="0"/>
      <w:marBottom w:val="0"/>
      <w:divBdr>
        <w:top w:val="none" w:sz="0" w:space="0" w:color="auto"/>
        <w:left w:val="none" w:sz="0" w:space="0" w:color="auto"/>
        <w:bottom w:val="none" w:sz="0" w:space="0" w:color="auto"/>
        <w:right w:val="none" w:sz="0" w:space="0" w:color="auto"/>
      </w:divBdr>
    </w:div>
    <w:div w:id="1154377266">
      <w:bodyDiv w:val="1"/>
      <w:marLeft w:val="0"/>
      <w:marRight w:val="0"/>
      <w:marTop w:val="0"/>
      <w:marBottom w:val="0"/>
      <w:divBdr>
        <w:top w:val="none" w:sz="0" w:space="0" w:color="auto"/>
        <w:left w:val="none" w:sz="0" w:space="0" w:color="auto"/>
        <w:bottom w:val="none" w:sz="0" w:space="0" w:color="auto"/>
        <w:right w:val="none" w:sz="0" w:space="0" w:color="auto"/>
      </w:divBdr>
    </w:div>
    <w:div w:id="1380594177">
      <w:bodyDiv w:val="1"/>
      <w:marLeft w:val="0"/>
      <w:marRight w:val="0"/>
      <w:marTop w:val="0"/>
      <w:marBottom w:val="0"/>
      <w:divBdr>
        <w:top w:val="none" w:sz="0" w:space="0" w:color="auto"/>
        <w:left w:val="none" w:sz="0" w:space="0" w:color="auto"/>
        <w:bottom w:val="none" w:sz="0" w:space="0" w:color="auto"/>
        <w:right w:val="none" w:sz="0" w:space="0" w:color="auto"/>
      </w:divBdr>
      <w:divsChild>
        <w:div w:id="245844325">
          <w:marLeft w:val="0"/>
          <w:marRight w:val="0"/>
          <w:marTop w:val="0"/>
          <w:marBottom w:val="0"/>
          <w:divBdr>
            <w:top w:val="none" w:sz="0" w:space="0" w:color="auto"/>
            <w:left w:val="none" w:sz="0" w:space="0" w:color="auto"/>
            <w:bottom w:val="none" w:sz="0" w:space="0" w:color="auto"/>
            <w:right w:val="none" w:sz="0" w:space="0" w:color="auto"/>
          </w:divBdr>
        </w:div>
      </w:divsChild>
    </w:div>
    <w:div w:id="1533032598">
      <w:bodyDiv w:val="1"/>
      <w:marLeft w:val="0"/>
      <w:marRight w:val="0"/>
      <w:marTop w:val="0"/>
      <w:marBottom w:val="0"/>
      <w:divBdr>
        <w:top w:val="none" w:sz="0" w:space="0" w:color="auto"/>
        <w:left w:val="none" w:sz="0" w:space="0" w:color="auto"/>
        <w:bottom w:val="none" w:sz="0" w:space="0" w:color="auto"/>
        <w:right w:val="none" w:sz="0" w:space="0" w:color="auto"/>
      </w:divBdr>
    </w:div>
    <w:div w:id="1724863091">
      <w:bodyDiv w:val="1"/>
      <w:marLeft w:val="0"/>
      <w:marRight w:val="0"/>
      <w:marTop w:val="0"/>
      <w:marBottom w:val="0"/>
      <w:divBdr>
        <w:top w:val="none" w:sz="0" w:space="0" w:color="auto"/>
        <w:left w:val="none" w:sz="0" w:space="0" w:color="auto"/>
        <w:bottom w:val="none" w:sz="0" w:space="0" w:color="auto"/>
        <w:right w:val="none" w:sz="0" w:space="0" w:color="auto"/>
      </w:divBdr>
    </w:div>
    <w:div w:id="173743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ertification.enisa.europa.eu/index_e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ur-lex.europa.eu/eli/reg_impl/2024/482/oj"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va.nl/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608B9393D6114B9D5FC64A21412DCC" ma:contentTypeVersion="13" ma:contentTypeDescription="Create a new document." ma:contentTypeScope="" ma:versionID="160a62698995e403f8718cba71bb9aec">
  <xsd:schema xmlns:xsd="http://www.w3.org/2001/XMLSchema" xmlns:xs="http://www.w3.org/2001/XMLSchema" xmlns:p="http://schemas.microsoft.com/office/2006/metadata/properties" xmlns:ns2="e2e559d0-fdd8-46fb-9418-d61c65124cb6" xmlns:ns3="3fbcc0ae-0ad6-41ca-a330-fd37bfd321b5" targetNamespace="http://schemas.microsoft.com/office/2006/metadata/properties" ma:root="true" ma:fieldsID="3d5ffa91df63a5749773865705c68e0f" ns2:_="" ns3:_="">
    <xsd:import namespace="e2e559d0-fdd8-46fb-9418-d61c65124cb6"/>
    <xsd:import namespace="3fbcc0ae-0ad6-41ca-a330-fd37bfd32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559d0-fdd8-46fb-9418-d61c65124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a219a01-8d24-4c9e-a527-0b9dc35522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bcc0ae-0ad6-41ca-a330-fd37bfd321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e67a8eb-a997-4012-9c15-8ef1c1042681}" ma:internalName="TaxCatchAll" ma:showField="CatchAllData" ma:web="3fbcc0ae-0ad6-41ca-a330-fd37bfd32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2e559d0-fdd8-46fb-9418-d61c65124cb6">
      <Terms xmlns="http://schemas.microsoft.com/office/infopath/2007/PartnerControls"/>
    </lcf76f155ced4ddcb4097134ff3c332f>
    <TaxCatchAll xmlns="3fbcc0ae-0ad6-41ca-a330-fd37bfd321b5" xsi:nil="true"/>
  </documentManagement>
</p:properties>
</file>

<file path=customXml/itemProps1.xml><?xml version="1.0" encoding="utf-8"?>
<ds:datastoreItem xmlns:ds="http://schemas.openxmlformats.org/officeDocument/2006/customXml" ds:itemID="{9F1C5091-7B75-421A-BA80-2FC459BDDAF3}">
  <ds:schemaRefs>
    <ds:schemaRef ds:uri="http://schemas.microsoft.com/office/2006/metadata/longProperties"/>
  </ds:schemaRefs>
</ds:datastoreItem>
</file>

<file path=customXml/itemProps2.xml><?xml version="1.0" encoding="utf-8"?>
<ds:datastoreItem xmlns:ds="http://schemas.openxmlformats.org/officeDocument/2006/customXml" ds:itemID="{99BB2223-B7F0-47FA-8D81-246F97EBAAD5}">
  <ds:schemaRefs>
    <ds:schemaRef ds:uri="http://schemas.microsoft.com/sharepoint/v3/contenttype/forms"/>
  </ds:schemaRefs>
</ds:datastoreItem>
</file>

<file path=customXml/itemProps3.xml><?xml version="1.0" encoding="utf-8"?>
<ds:datastoreItem xmlns:ds="http://schemas.openxmlformats.org/officeDocument/2006/customXml" ds:itemID="{2C63AEAB-C863-45E0-AA49-A13370E04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559d0-fdd8-46fb-9418-d61c65124cb6"/>
    <ds:schemaRef ds:uri="3fbcc0ae-0ad6-41ca-a330-fd37bfd32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CEE614-C0B4-4B67-9D76-8859DE8B5336}">
  <ds:schemaRefs>
    <ds:schemaRef ds:uri="http://schemas.openxmlformats.org/officeDocument/2006/bibliography"/>
  </ds:schemaRefs>
</ds:datastoreItem>
</file>

<file path=customXml/itemProps5.xml><?xml version="1.0" encoding="utf-8"?>
<ds:datastoreItem xmlns:ds="http://schemas.openxmlformats.org/officeDocument/2006/customXml" ds:itemID="{C4FE0F64-E7AF-41CC-8347-ECB5A5FDA2A4}">
  <ds:schemaRefs>
    <ds:schemaRef ds:uri="http://schemas.microsoft.com/office/2006/metadata/properties"/>
    <ds:schemaRef ds:uri="http://schemas.microsoft.com/office/infopath/2007/PartnerControls"/>
    <ds:schemaRef ds:uri="e2e559d0-fdd8-46fb-9418-d61c65124cb6"/>
    <ds:schemaRef ds:uri="3fbcc0ae-0ad6-41ca-a330-fd37bfd321b5"/>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13</Pages>
  <Words>3273</Words>
  <Characters>18625</Characters>
  <Application>Microsoft Office Word</Application>
  <DocSecurity>0</DocSecurity>
  <Lines>582</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21507</CharactersWithSpaces>
  <SharedDoc>false</SharedDoc>
  <HLinks>
    <vt:vector size="18" baseType="variant">
      <vt:variant>
        <vt:i4>3539068</vt:i4>
      </vt:variant>
      <vt:variant>
        <vt:i4>6</vt:i4>
      </vt:variant>
      <vt:variant>
        <vt:i4>0</vt:i4>
      </vt:variant>
      <vt:variant>
        <vt:i4>5</vt:i4>
      </vt:variant>
      <vt:variant>
        <vt:lpwstr>https://www.rva.nl/en/</vt:lpwstr>
      </vt:variant>
      <vt:variant>
        <vt:lpwstr/>
      </vt:variant>
      <vt:variant>
        <vt:i4>524406</vt:i4>
      </vt:variant>
      <vt:variant>
        <vt:i4>3</vt:i4>
      </vt:variant>
      <vt:variant>
        <vt:i4>0</vt:i4>
      </vt:variant>
      <vt:variant>
        <vt:i4>5</vt:i4>
      </vt:variant>
      <vt:variant>
        <vt:lpwstr>https://certification.enisa.europa.eu/index_en</vt:lpwstr>
      </vt:variant>
      <vt:variant>
        <vt:lpwstr/>
      </vt:variant>
      <vt:variant>
        <vt:i4>1638461</vt:i4>
      </vt:variant>
      <vt:variant>
        <vt:i4>0</vt:i4>
      </vt:variant>
      <vt:variant>
        <vt:i4>0</vt:i4>
      </vt:variant>
      <vt:variant>
        <vt:i4>5</vt:i4>
      </vt:variant>
      <vt:variant>
        <vt:lpwstr>https://eur-lex.europa.eu/eli/reg_impl/2024/482/oj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Savova, Elitsa (Delft)</dc:creator>
  <cp:keywords/>
  <dc:description/>
  <cp:lastModifiedBy>Savova, Elitsa (Delft)</cp:lastModifiedBy>
  <cp:revision>75</cp:revision>
  <cp:lastPrinted>2025-06-26T12:33:00Z</cp:lastPrinted>
  <dcterms:created xsi:type="dcterms:W3CDTF">2025-06-26T12:06:00Z</dcterms:created>
  <dcterms:modified xsi:type="dcterms:W3CDTF">2026-07-07T11:09:00Z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284300.000000000</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0x010100BC608B9393D6114B9D5FC64A21412DCC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lpwstr/>
  </property>
  <property fmtid="{D5CDD505-2E9C-101B-9397-08002B2CF9AE}" pid="11" name="docLang">
    <vt:lpwstr>en</vt:lpwstr>
  </property>
</Properties>
</file>